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86" w:rsidRDefault="00931386">
      <w:pPr>
        <w:spacing w:before="8"/>
        <w:rPr>
          <w:rFonts w:ascii="仿宋" w:eastAsia="仿宋" w:hAnsi="仿宋" w:cs="仿宋"/>
          <w:b/>
          <w:bCs/>
          <w:sz w:val="29"/>
          <w:szCs w:val="29"/>
        </w:rPr>
      </w:pPr>
    </w:p>
    <w:p w:rsidR="00931386" w:rsidRDefault="00894E9D">
      <w:pPr>
        <w:pStyle w:val="a3"/>
        <w:ind w:right="1"/>
        <w:jc w:val="center"/>
        <w:rPr>
          <w:rFonts w:ascii="方正小标宋_GBK" w:eastAsia="方正小标宋_GBK" w:hAnsi="方正小标宋_GBK" w:cs="方正小标宋_GBK"/>
          <w:b w:val="0"/>
          <w:bCs w:val="0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pacing w:val="2"/>
          <w:lang w:eastAsia="zh-CN"/>
        </w:rPr>
        <w:t>抚顺市</w:t>
      </w:r>
      <w:r w:rsidR="00D107D9">
        <w:rPr>
          <w:rFonts w:ascii="方正小标宋_GBK" w:eastAsia="方正小标宋_GBK" w:hAnsi="方正小标宋_GBK" w:cs="方正小标宋_GBK" w:hint="eastAsia"/>
          <w:b w:val="0"/>
          <w:bCs w:val="0"/>
          <w:spacing w:val="2"/>
        </w:rPr>
        <w:t>安全生产领域基层政务公开标准目录</w:t>
      </w:r>
    </w:p>
    <w:p w:rsidR="00931386" w:rsidRDefault="00931386">
      <w:pPr>
        <w:spacing w:before="8"/>
        <w:rPr>
          <w:rFonts w:ascii="仿宋" w:eastAsia="仿宋" w:hAnsi="仿宋" w:cs="仿宋"/>
          <w:b/>
          <w:bCs/>
          <w:sz w:val="12"/>
          <w:szCs w:val="12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5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5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5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5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5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1011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0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政策文件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法律法规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与安全生产有关的法律、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法规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国务院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</w:p>
          <w:p w:rsidR="00931386" w:rsidRDefault="00D107D9">
            <w:pPr>
              <w:pStyle w:val="TableParagraph"/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17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947"/>
        </w:trPr>
        <w:tc>
          <w:tcPr>
            <w:tcW w:w="135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8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部门和地方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规章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与安全生产有关的部门和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地方规章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8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8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8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8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8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1228"/>
        </w:trPr>
        <w:tc>
          <w:tcPr>
            <w:tcW w:w="135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其他政策文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件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其他可以公开的与安全生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产有关的政策文件，包括</w:t>
            </w:r>
            <w:r>
              <w:rPr>
                <w:rFonts w:ascii="仿宋" w:eastAsia="仿宋" w:hAnsi="仿宋" w:cs="仿宋" w:hint="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改革方案、发展规划、专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项规划、工作计划等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1233"/>
        </w:trPr>
        <w:tc>
          <w:tcPr>
            <w:tcW w:w="135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4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标准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安全生产领域有关的国家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标准、行业标准、地方标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准等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国务院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个工作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392"/>
        </w:trPr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重大决策草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6" w:line="268" w:lineRule="exact"/>
              <w:ind w:left="3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涉及管理相对人切身利益</w:t>
            </w:r>
          </w:p>
          <w:p w:rsidR="00931386" w:rsidRDefault="00D107D9">
            <w:pPr>
              <w:pStyle w:val="TableParagraph"/>
              <w:spacing w:before="29"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、需社会广泛知晓的重要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改革方案等重大决策，决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策前向社会公开决策草案</w:t>
            </w:r>
          </w:p>
          <w:p w:rsidR="00931386" w:rsidRDefault="00D107D9">
            <w:pPr>
              <w:pStyle w:val="TableParagraph"/>
              <w:spacing w:line="239" w:lineRule="exact"/>
              <w:ind w:left="3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、决策依据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号），中央办公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厅、国务院办公厅《关</w:t>
            </w:r>
            <w:r>
              <w:rPr>
                <w:rFonts w:ascii="仿宋" w:eastAsia="仿宋" w:hAnsi="仿宋" w:cs="仿宋" w:hint="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于全面推进政务公开工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作的意见》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18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</w:tbl>
    <w:p w:rsidR="00931386" w:rsidRDefault="00931386">
      <w:pPr>
        <w:rPr>
          <w:rFonts w:ascii="仿宋" w:eastAsia="仿宋" w:hAnsi="仿宋" w:cs="仿宋"/>
        </w:rPr>
        <w:sectPr w:rsidR="00931386">
          <w:footerReference w:type="default" r:id="rId7"/>
          <w:type w:val="continuous"/>
          <w:pgSz w:w="16840" w:h="11910" w:orient="landscape"/>
          <w:pgMar w:top="1100" w:right="520" w:bottom="460" w:left="520" w:header="720" w:footer="278" w:gutter="0"/>
          <w:pgNumType w:start="1"/>
          <w:cols w:space="720"/>
        </w:sectPr>
      </w:pPr>
    </w:p>
    <w:p w:rsidR="00931386" w:rsidRDefault="00931386">
      <w:pPr>
        <w:rPr>
          <w:rFonts w:ascii="仿宋" w:eastAsia="仿宋" w:hAnsi="仿宋" w:cs="仿宋"/>
          <w:sz w:val="20"/>
          <w:szCs w:val="20"/>
        </w:rPr>
      </w:pPr>
    </w:p>
    <w:p w:rsidR="00931386" w:rsidRDefault="00931386">
      <w:pPr>
        <w:spacing w:before="5"/>
        <w:rPr>
          <w:rFonts w:ascii="仿宋" w:eastAsia="仿宋" w:hAnsi="仿宋" w:cs="仿宋"/>
          <w:sz w:val="19"/>
          <w:szCs w:val="19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2449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政策文件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重大政策解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读及回应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0"/>
              <w:rPr>
                <w:rFonts w:ascii="仿宋" w:eastAsia="仿宋" w:hAnsi="仿宋" w:cs="仿宋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有关重大政策的解读与回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应，安全生产相关热点问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题的解读与回应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号）、中办国办</w:t>
            </w:r>
          </w:p>
          <w:p w:rsidR="00931386" w:rsidRDefault="00D107D9">
            <w:pPr>
              <w:pStyle w:val="TableParagraph"/>
              <w:spacing w:line="172" w:lineRule="auto"/>
              <w:ind w:left="31" w:right="18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《关于全面推进政务公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开工作的意见》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重大决策作出后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及时公开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17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■纸质媒体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523"/>
        </w:trPr>
        <w:tc>
          <w:tcPr>
            <w:tcW w:w="135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重要会议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通过会议讨论作出重要改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革方案等重大决策时，经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党组研究认为有必要公开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讨论决策过程的会议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国务院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83"/>
                <w:sz w:val="18"/>
                <w:szCs w:val="18"/>
              </w:rPr>
              <w:t>71</w:t>
            </w:r>
            <w:r>
              <w:rPr>
                <w:rFonts w:ascii="仿宋" w:eastAsia="仿宋" w:hAnsi="仿宋" w:cs="仿宋" w:hint="eastAsia"/>
                <w:spacing w:val="3"/>
                <w:w w:val="83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号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pacing w:val="6"/>
                <w:w w:val="196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中央办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厅、国务院办公厅《关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于全面推进政务公开工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作的意见》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提前一周发通知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邀请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0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□政务服务中心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■便民服务站</w:t>
            </w:r>
            <w:r>
              <w:rPr>
                <w:rFonts w:ascii="仿宋" w:eastAsia="仿宋" w:hAnsi="仿宋" w:cs="仿宋" w:hint="eastAsia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企事业单位、村公示栏（电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1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2412"/>
        </w:trPr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征集采纳社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会公众意见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情况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重大决策草案公布后征集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到的社会公众意见情况、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采纳与否情况及理由等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</w:p>
          <w:p w:rsidR="00931386" w:rsidRDefault="00D107D9">
            <w:pPr>
              <w:pStyle w:val="TableParagraph"/>
              <w:spacing w:line="17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国务院</w:t>
            </w:r>
          </w:p>
          <w:p w:rsidR="00931386" w:rsidRDefault="00D107D9">
            <w:pPr>
              <w:pStyle w:val="TableParagraph"/>
              <w:spacing w:before="31" w:line="172" w:lineRule="auto"/>
              <w:ind w:left="31" w:right="9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号），中央办公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厅、国务院办公厅《关</w:t>
            </w:r>
            <w:r>
              <w:rPr>
                <w:rFonts w:ascii="仿宋" w:eastAsia="仿宋" w:hAnsi="仿宋" w:cs="仿宋" w:hint="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于全面推进政务公开工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作的意见》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征求意见时对外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公布的时限内公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17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□政务服务中心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企事业单位、村公示栏（电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</w:tbl>
    <w:p w:rsidR="00931386" w:rsidRDefault="00931386">
      <w:pPr>
        <w:rPr>
          <w:rFonts w:ascii="仿宋" w:eastAsia="仿宋" w:hAnsi="仿宋" w:cs="仿宋"/>
        </w:rPr>
        <w:sectPr w:rsidR="00931386">
          <w:pgSz w:w="16840" w:h="11910" w:orient="landscape"/>
          <w:pgMar w:top="1100" w:right="520" w:bottom="460" w:left="520" w:header="0" w:footer="278" w:gutter="0"/>
          <w:cols w:space="720"/>
        </w:sectPr>
      </w:pPr>
    </w:p>
    <w:p w:rsidR="00931386" w:rsidRDefault="00931386">
      <w:pPr>
        <w:rPr>
          <w:rFonts w:ascii="仿宋" w:eastAsia="仿宋" w:hAnsi="仿宋" w:cs="仿宋"/>
          <w:sz w:val="20"/>
          <w:szCs w:val="20"/>
        </w:rPr>
      </w:pPr>
    </w:p>
    <w:p w:rsidR="00931386" w:rsidRDefault="00931386">
      <w:pPr>
        <w:spacing w:before="10"/>
        <w:rPr>
          <w:rFonts w:ascii="仿宋" w:eastAsia="仿宋" w:hAnsi="仿宋" w:cs="仿宋"/>
          <w:sz w:val="10"/>
          <w:szCs w:val="10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2223"/>
        </w:trPr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</w:rPr>
            </w:pPr>
          </w:p>
          <w:p w:rsidR="00931386" w:rsidRDefault="00D107D9">
            <w:pPr>
              <w:pStyle w:val="TableParagraph"/>
              <w:ind w:left="30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依法行政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行政许可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办理行政许可和其他对外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管理服务事项的依据、条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件、程序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</w:p>
          <w:p w:rsidR="00931386" w:rsidRDefault="00D107D9">
            <w:pPr>
              <w:pStyle w:val="TableParagraph"/>
              <w:spacing w:line="178" w:lineRule="exact"/>
              <w:ind w:left="3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国务院</w:t>
            </w:r>
          </w:p>
          <w:p w:rsidR="00931386" w:rsidRDefault="00D107D9">
            <w:pPr>
              <w:pStyle w:val="TableParagraph"/>
              <w:spacing w:before="31" w:line="172" w:lineRule="auto"/>
              <w:ind w:left="31" w:right="9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17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企事业单位、村公示栏（电</w:t>
            </w:r>
          </w:p>
          <w:p w:rsidR="00931386" w:rsidRDefault="00D107D9">
            <w:pPr>
              <w:pStyle w:val="TableParagraph"/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283"/>
        </w:trPr>
        <w:tc>
          <w:tcPr>
            <w:tcW w:w="13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9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行政处罚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办理行政处罚的依据、条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件、程序以及本级行政机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关认为具有一定社会影响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的行政处罚决定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</w:p>
          <w:p w:rsidR="00931386" w:rsidRDefault="00D107D9">
            <w:pPr>
              <w:pStyle w:val="TableParagraph"/>
              <w:spacing w:line="179" w:lineRule="exact"/>
              <w:ind w:left="3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国务院</w:t>
            </w:r>
          </w:p>
          <w:p w:rsidR="00931386" w:rsidRDefault="00D107D9">
            <w:pPr>
              <w:pStyle w:val="TableParagraph"/>
              <w:spacing w:before="30" w:line="172" w:lineRule="auto"/>
              <w:ind w:left="31" w:right="9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9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17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line="26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企事业单位、村公示栏（电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9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787"/>
        </w:trPr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行政强制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办理行政强制的依据、条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件、程序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12" w:line="172" w:lineRule="auto"/>
              <w:ind w:left="31" w:right="9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号）《中华人民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共和国突发事件应对法</w:t>
            </w:r>
          </w:p>
          <w:p w:rsidR="00931386" w:rsidRDefault="00D107D9">
            <w:pPr>
              <w:pStyle w:val="TableParagraph"/>
              <w:spacing w:line="172" w:lineRule="auto"/>
              <w:ind w:left="31" w:right="9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》、《突发事件应急预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案管理办法》、《中共</w:t>
            </w:r>
            <w:r>
              <w:rPr>
                <w:rFonts w:ascii="仿宋" w:eastAsia="仿宋" w:hAnsi="仿宋" w:cs="仿宋" w:hint="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中央</w:t>
            </w:r>
            <w:r>
              <w:rPr>
                <w:rFonts w:ascii="仿宋" w:eastAsia="仿宋" w:hAnsi="仿宋" w:cs="仿宋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全生产领域改革发展的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意见》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5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before="150" w:line="26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29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</w:tbl>
    <w:p w:rsidR="00931386" w:rsidRDefault="00931386">
      <w:pPr>
        <w:rPr>
          <w:rFonts w:ascii="仿宋" w:eastAsia="仿宋" w:hAnsi="仿宋" w:cs="仿宋"/>
        </w:rPr>
        <w:sectPr w:rsidR="00931386">
          <w:pgSz w:w="16840" w:h="11910" w:orient="landscape"/>
          <w:pgMar w:top="1100" w:right="520" w:bottom="460" w:left="520" w:header="0" w:footer="278" w:gutter="0"/>
          <w:cols w:space="720"/>
        </w:sectPr>
      </w:pPr>
    </w:p>
    <w:p w:rsidR="00931386" w:rsidRDefault="00931386">
      <w:pPr>
        <w:spacing w:before="10"/>
        <w:rPr>
          <w:rFonts w:ascii="仿宋" w:eastAsia="仿宋" w:hAnsi="仿宋" w:cs="仿宋"/>
          <w:sz w:val="19"/>
          <w:szCs w:val="19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4111"/>
        </w:trPr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ind w:left="30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行政管理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隐患管理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5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重大隐患排查、挂牌督办</w:t>
            </w:r>
            <w:r>
              <w:rPr>
                <w:rFonts w:ascii="仿宋" w:eastAsia="仿宋" w:hAnsi="仿宋" w:cs="仿宋" w:hint="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及其整改情况，安全生产</w:t>
            </w:r>
            <w:r>
              <w:rPr>
                <w:rFonts w:ascii="仿宋" w:eastAsia="仿宋" w:hAnsi="仿宋" w:cs="仿宋" w:hint="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举报电话等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《安全生产法》、《中</w:t>
            </w:r>
            <w:r>
              <w:rPr>
                <w:rFonts w:ascii="仿宋" w:eastAsia="仿宋" w:hAnsi="仿宋" w:cs="仿宋" w:hint="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华人民共和国政府信息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国务院令第</w:t>
            </w:r>
            <w:r>
              <w:rPr>
                <w:rFonts w:ascii="仿宋" w:eastAsia="仿宋" w:hAnsi="仿宋" w:cs="仿宋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号）、《中共中央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国务院关于推进安全生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产领域改革发展的意见</w:t>
            </w:r>
          </w:p>
          <w:p w:rsidR="00931386" w:rsidRDefault="00D107D9">
            <w:pPr>
              <w:pStyle w:val="TableParagraph"/>
              <w:spacing w:line="23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61"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0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6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□政务服务中心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29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■社区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4111"/>
        </w:trPr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应急管理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承担处置主责、非敏感的</w:t>
            </w:r>
            <w:r>
              <w:rPr>
                <w:rFonts w:ascii="仿宋" w:eastAsia="仿宋" w:hAnsi="仿宋" w:cs="仿宋" w:hint="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应急信息，包括事故灾害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类预警信息、事故信息、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事故后采取的应急处置措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施和应对结果等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7"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号），《中华人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民共和国突发事件应对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法》，中央办公厅、国</w:t>
            </w:r>
            <w:r>
              <w:rPr>
                <w:rFonts w:ascii="仿宋" w:eastAsia="仿宋" w:hAnsi="仿宋" w:cs="仿宋" w:hint="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务院办公厅《关于全面</w:t>
            </w:r>
            <w:r>
              <w:rPr>
                <w:rFonts w:ascii="仿宋" w:eastAsia="仿宋" w:hAnsi="仿宋" w:cs="仿宋" w:hint="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加强政务公开工作的意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61"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0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■便民服务站</w:t>
            </w:r>
            <w:r>
              <w:rPr>
                <w:rFonts w:ascii="仿宋" w:eastAsia="仿宋" w:hAnsi="仿宋" w:cs="仿宋" w:hint="eastAsia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4" w:line="170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■社区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</w:tbl>
    <w:p w:rsidR="00931386" w:rsidRDefault="00931386">
      <w:pPr>
        <w:rPr>
          <w:rFonts w:ascii="仿宋" w:eastAsia="仿宋" w:hAnsi="仿宋" w:cs="仿宋"/>
          <w:sz w:val="18"/>
          <w:szCs w:val="18"/>
        </w:rPr>
        <w:sectPr w:rsidR="00931386">
          <w:pgSz w:w="16840" w:h="11910" w:orient="landscape"/>
          <w:pgMar w:top="1100" w:right="520" w:bottom="460" w:left="520" w:header="0" w:footer="278" w:gutter="0"/>
          <w:cols w:space="720"/>
        </w:sectPr>
      </w:pPr>
    </w:p>
    <w:p w:rsidR="00931386" w:rsidRDefault="00931386">
      <w:pPr>
        <w:spacing w:before="6"/>
        <w:rPr>
          <w:rFonts w:ascii="仿宋" w:eastAsia="仿宋" w:hAnsi="仿宋" w:cs="仿宋"/>
          <w:sz w:val="6"/>
          <w:szCs w:val="6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2299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30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行政管理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9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黑名单管理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列入或撤销纳入安全生产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黑名单管理的企业信息，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具体企业名称、证照编号</w:t>
            </w:r>
          </w:p>
          <w:p w:rsidR="00931386" w:rsidRDefault="00D107D9">
            <w:pPr>
              <w:pStyle w:val="TableParagraph"/>
              <w:spacing w:line="172" w:lineRule="auto"/>
              <w:ind w:left="31" w:right="4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、经营地址、负责人姓名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信息公开条例》（国务</w:t>
            </w:r>
            <w:r>
              <w:rPr>
                <w:rFonts w:ascii="仿宋" w:eastAsia="仿宋" w:hAnsi="仿宋" w:cs="仿宋" w:hint="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院令第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号）、《社会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信用体系建设规划纲要</w:t>
            </w:r>
          </w:p>
          <w:p w:rsidR="00931386" w:rsidRDefault="00D107D9">
            <w:pPr>
              <w:pStyle w:val="TableParagraph"/>
              <w:spacing w:line="23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2014-2020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年）》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信息形成或变更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之日起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日内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9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17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3" w:line="170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9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4042"/>
        </w:trPr>
        <w:tc>
          <w:tcPr>
            <w:tcW w:w="135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事故通报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●事故信息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: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本部门接报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查实的各类生产安全事故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情况（事故发生时间、地</w:t>
            </w:r>
          </w:p>
          <w:p w:rsidR="00931386" w:rsidRDefault="00D107D9">
            <w:pPr>
              <w:pStyle w:val="TableParagraph"/>
              <w:spacing w:line="178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点、伤亡情况、简要经</w:t>
            </w:r>
          </w:p>
          <w:p w:rsidR="00931386" w:rsidRDefault="00D107D9">
            <w:pPr>
              <w:pStyle w:val="TableParagraph"/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过）</w:t>
            </w:r>
          </w:p>
          <w:p w:rsidR="00931386" w:rsidRDefault="00D107D9">
            <w:pPr>
              <w:pStyle w:val="TableParagraph"/>
              <w:spacing w:before="31" w:line="172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●典型事故通报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: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各类典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型安全生产事故情况通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报，主要包括发生时间、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地点、起因、经过、结果</w:t>
            </w:r>
          </w:p>
          <w:p w:rsidR="00931386" w:rsidRDefault="00D107D9">
            <w:pPr>
              <w:pStyle w:val="TableParagraph"/>
              <w:spacing w:line="172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、相关领导批示情况、预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防性措施建议等内容</w:t>
            </w:r>
          </w:p>
          <w:p w:rsidR="00931386" w:rsidRDefault="00D107D9">
            <w:pPr>
              <w:pStyle w:val="TableParagraph"/>
              <w:spacing w:line="23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●事故调查报告：依照事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故调查处理权限，经批复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的生产安全事故调查报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告，依法应当保密的除外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《安全生产法》、《中</w:t>
            </w:r>
            <w:r>
              <w:rPr>
                <w:rFonts w:ascii="仿宋" w:eastAsia="仿宋" w:hAnsi="仿宋" w:cs="仿宋" w:hint="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华人民共和国政府信息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国务院令第</w:t>
            </w:r>
            <w:r>
              <w:rPr>
                <w:rFonts w:ascii="仿宋" w:eastAsia="仿宋" w:hAnsi="仿宋" w:cs="仿宋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号）、《中共中央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国务院关于推进安全生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产领域改革发展的意见</w:t>
            </w:r>
          </w:p>
          <w:p w:rsidR="00931386" w:rsidRDefault="00D107D9">
            <w:pPr>
              <w:pStyle w:val="TableParagraph"/>
              <w:spacing w:line="238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按照中央有关要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求公开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6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29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279"/>
        </w:trPr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动态信息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●业务工作动态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●安全生产执法检查动态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国务院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号）、《中共中</w:t>
            </w:r>
          </w:p>
          <w:p w:rsidR="00931386" w:rsidRDefault="00D107D9">
            <w:pPr>
              <w:pStyle w:val="TableParagraph"/>
              <w:spacing w:line="222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</w:p>
          <w:p w:rsidR="00931386" w:rsidRDefault="00D107D9">
            <w:pPr>
              <w:pStyle w:val="TableParagraph"/>
              <w:spacing w:line="223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pacing w:val="4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</w:p>
          <w:p w:rsidR="00931386" w:rsidRDefault="00D107D9">
            <w:pPr>
              <w:pStyle w:val="TableParagraph"/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ind w:left="28"/>
              <w:rPr>
                <w:rFonts w:ascii="仿宋" w:eastAsia="仿宋" w:hAnsi="仿宋" w:cs="仿宋"/>
                <w:spacing w:val="3"/>
                <w:w w:val="105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■发布会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■纸质媒体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□政务服务中心</w:t>
            </w:r>
          </w:p>
          <w:p w:rsidR="00931386" w:rsidRDefault="00D107D9">
            <w:pPr>
              <w:pStyle w:val="TableParagraph"/>
              <w:spacing w:line="222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企事业单位、村公示栏（电</w:t>
            </w:r>
          </w:p>
          <w:p w:rsidR="00931386" w:rsidRDefault="00D107D9">
            <w:pPr>
              <w:pStyle w:val="TableParagraph"/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3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■其他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</w:tbl>
    <w:p w:rsidR="00931386" w:rsidRDefault="00931386">
      <w:pPr>
        <w:rPr>
          <w:rFonts w:ascii="仿宋" w:eastAsia="仿宋" w:hAnsi="仿宋" w:cs="仿宋"/>
        </w:rPr>
        <w:sectPr w:rsidR="00931386">
          <w:pgSz w:w="16840" w:h="11910" w:orient="landscape"/>
          <w:pgMar w:top="500" w:right="520" w:bottom="460" w:left="520" w:header="0" w:footer="278" w:gutter="0"/>
          <w:cols w:space="720"/>
        </w:sectPr>
      </w:pPr>
    </w:p>
    <w:p w:rsidR="00931386" w:rsidRDefault="00931386">
      <w:pPr>
        <w:rPr>
          <w:rFonts w:ascii="仿宋" w:eastAsia="仿宋" w:hAnsi="仿宋" w:cs="仿宋"/>
          <w:sz w:val="20"/>
          <w:szCs w:val="20"/>
        </w:rPr>
      </w:pPr>
    </w:p>
    <w:p w:rsidR="00931386" w:rsidRDefault="00931386">
      <w:pPr>
        <w:spacing w:before="1"/>
        <w:rPr>
          <w:rFonts w:ascii="仿宋" w:eastAsia="仿宋" w:hAnsi="仿宋" w:cs="仿宋"/>
          <w:sz w:val="16"/>
          <w:szCs w:val="16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254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30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行政管理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安全生产预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警提示信息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spacing w:line="27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●气象及灾害预警信息</w:t>
            </w:r>
          </w:p>
          <w:p w:rsidR="00931386" w:rsidRDefault="00D107D9">
            <w:pPr>
              <w:pStyle w:val="TableParagraph"/>
              <w:spacing w:before="34" w:line="170" w:lineRule="auto"/>
              <w:ind w:left="31" w:right="4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●不同时段、不同领域安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全生产提示信息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信息形成后及时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■发布会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5"/>
                <w:sz w:val="18"/>
                <w:szCs w:val="18"/>
              </w:rPr>
              <w:t>■纸质媒体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□公开查阅点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□政务服务中心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■便民服务站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■入户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■社区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■其他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2695"/>
        </w:trPr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931386" w:rsidRDefault="00D107D9">
            <w:pPr>
              <w:pStyle w:val="TableParagraph"/>
              <w:ind w:left="30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公共服务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12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政务公开目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录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政务公开事项的索引、名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称、内容概述、生成日期</w:t>
            </w:r>
            <w:r>
              <w:rPr>
                <w:rFonts w:ascii="仿宋" w:eastAsia="仿宋" w:hAnsi="仿宋" w:cs="仿宋" w:hint="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等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12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before="153" w:line="26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3" w:line="170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12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12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12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606"/>
        </w:trPr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政务公开标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政府信息公开指南等流程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性信息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5" w:line="172" w:lineRule="auto"/>
              <w:ind w:left="31" w:right="9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before="107"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4" w:line="170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</w:tbl>
    <w:p w:rsidR="00931386" w:rsidRDefault="00931386">
      <w:pPr>
        <w:rPr>
          <w:rFonts w:ascii="仿宋" w:eastAsia="仿宋" w:hAnsi="仿宋" w:cs="仿宋"/>
        </w:rPr>
        <w:sectPr w:rsidR="00931386">
          <w:pgSz w:w="16840" w:h="11910" w:orient="landscape"/>
          <w:pgMar w:top="1100" w:right="520" w:bottom="460" w:left="520" w:header="0" w:footer="278" w:gutter="0"/>
          <w:cols w:space="720"/>
        </w:sectPr>
      </w:pPr>
    </w:p>
    <w:p w:rsidR="00931386" w:rsidRDefault="00931386">
      <w:pPr>
        <w:spacing w:before="6"/>
        <w:rPr>
          <w:rFonts w:ascii="仿宋" w:eastAsia="仿宋" w:hAnsi="仿宋" w:cs="仿宋"/>
          <w:sz w:val="15"/>
          <w:szCs w:val="15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2681"/>
        </w:trPr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ind w:left="307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公共服务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4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权力清单及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责任清单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同级政府审批通过的行政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执法主体信息和行政许可</w:t>
            </w: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、行政处罚、行政强制、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行政检查、行政确认、行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政奖励及其他行政职权等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行政执法职权职责清单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信息形成或者变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更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内，如有更新，</w:t>
            </w:r>
            <w:r>
              <w:rPr>
                <w:rFonts w:ascii="仿宋" w:eastAsia="仿宋" w:hAnsi="仿宋" w:cs="仿宋" w:hint="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及时公开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4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before="143" w:line="26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0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4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4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4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515"/>
        </w:trPr>
        <w:tc>
          <w:tcPr>
            <w:tcW w:w="13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主要业务办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事指南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268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主要业务工作的办事依据</w:t>
            </w:r>
          </w:p>
          <w:p w:rsidR="00931386" w:rsidRDefault="00D107D9">
            <w:pPr>
              <w:pStyle w:val="TableParagraph"/>
              <w:spacing w:line="225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、程序、时限，办事时间</w:t>
            </w:r>
          </w:p>
          <w:p w:rsidR="00931386" w:rsidRDefault="00D107D9">
            <w:pPr>
              <w:pStyle w:val="TableParagraph"/>
              <w:spacing w:before="31" w:line="172" w:lineRule="auto"/>
              <w:ind w:left="31" w:right="4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、地点、部门、联系方式</w:t>
            </w:r>
            <w:r>
              <w:rPr>
                <w:rFonts w:ascii="仿宋" w:eastAsia="仿宋" w:hAnsi="仿宋" w:cs="仿宋" w:hint="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及相关办理结果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55"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信息形成或者变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更之日起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个工</w:t>
            </w:r>
            <w:r>
              <w:rPr>
                <w:rFonts w:ascii="仿宋" w:eastAsia="仿宋" w:hAnsi="仿宋" w:cs="仿宋" w:hint="eastAsia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作日内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6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0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666"/>
        </w:trPr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年度报告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政府信息公开年度报告及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相关统计报表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53" w:line="172" w:lineRule="auto"/>
              <w:ind w:left="31" w:right="9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每年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日前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before="135"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</w:tbl>
    <w:p w:rsidR="00931386" w:rsidRDefault="00931386">
      <w:pPr>
        <w:rPr>
          <w:rFonts w:ascii="仿宋" w:eastAsia="仿宋" w:hAnsi="仿宋" w:cs="仿宋"/>
        </w:rPr>
        <w:sectPr w:rsidR="00931386">
          <w:pgSz w:w="16840" w:h="11910" w:orient="landscape"/>
          <w:pgMar w:top="1100" w:right="520" w:bottom="460" w:left="520" w:header="0" w:footer="278" w:gutter="0"/>
          <w:cols w:space="720"/>
        </w:sectPr>
      </w:pPr>
    </w:p>
    <w:p w:rsidR="00931386" w:rsidRDefault="00931386">
      <w:pPr>
        <w:spacing w:before="4"/>
        <w:rPr>
          <w:rFonts w:ascii="仿宋" w:eastAsia="仿宋" w:hAnsi="仿宋" w:cs="仿宋"/>
          <w:sz w:val="9"/>
          <w:szCs w:val="9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2755"/>
        </w:trPr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492" w:right="105" w:hanging="37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重点领域信息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0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财政资金信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spacing w:line="268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●预算、决算</w:t>
            </w:r>
          </w:p>
          <w:p w:rsidR="00931386" w:rsidRDefault="00D107D9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●“三公”经费</w:t>
            </w:r>
          </w:p>
          <w:p w:rsidR="00931386" w:rsidRDefault="00D107D9">
            <w:pPr>
              <w:pStyle w:val="TableParagraph"/>
              <w:spacing w:before="31" w:line="172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●安全生产专项资金使用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等财政资金信息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号）、《国务院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关于深化预算管理制度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改革的决定》、《国务</w:t>
            </w:r>
            <w:r>
              <w:rPr>
                <w:rFonts w:ascii="仿宋" w:eastAsia="仿宋" w:hAnsi="仿宋" w:cs="仿宋" w:hint="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院办公厅关于进一步推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进预算公开工作意见的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通知》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按中央要求时限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0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0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0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0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40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2803"/>
        </w:trPr>
        <w:tc>
          <w:tcPr>
            <w:tcW w:w="13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政府采购信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本单位采购实施情况相关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信息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12" w:line="172" w:lineRule="auto"/>
              <w:ind w:left="31" w:right="9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《中华人民共和国政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信息公开条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例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r>
              <w:rPr>
                <w:rFonts w:ascii="仿宋" w:eastAsia="仿宋" w:hAnsi="仿宋" w:cs="仿宋" w:hint="eastAsia"/>
                <w:spacing w:val="3"/>
                <w:w w:val="142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国务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院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83"/>
                <w:sz w:val="18"/>
                <w:szCs w:val="18"/>
              </w:rPr>
              <w:t>71</w:t>
            </w:r>
            <w:r>
              <w:rPr>
                <w:rFonts w:ascii="仿宋" w:eastAsia="仿宋" w:hAnsi="仿宋" w:cs="仿宋" w:hint="eastAsia"/>
                <w:spacing w:val="3"/>
                <w:w w:val="83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号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pacing w:val="6"/>
                <w:w w:val="196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《国务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院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关于深化预算管理制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度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改革的决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r>
              <w:rPr>
                <w:rFonts w:ascii="仿宋" w:eastAsia="仿宋" w:hAnsi="仿宋" w:cs="仿宋" w:hint="eastAsia"/>
                <w:spacing w:val="4"/>
                <w:w w:val="142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国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〔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83"/>
                <w:sz w:val="18"/>
                <w:szCs w:val="18"/>
              </w:rPr>
              <w:t>201</w:t>
            </w:r>
            <w:r>
              <w:rPr>
                <w:rFonts w:ascii="仿宋" w:eastAsia="仿宋" w:hAnsi="仿宋" w:cs="仿宋" w:hint="eastAsia"/>
                <w:spacing w:val="3"/>
                <w:w w:val="83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〕</w:t>
            </w:r>
            <w:r>
              <w:rPr>
                <w:rFonts w:ascii="仿宋" w:eastAsia="仿宋" w:hAnsi="仿宋" w:cs="仿宋" w:hint="eastAsia"/>
                <w:spacing w:val="4"/>
                <w:w w:val="83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pacing w:val="6"/>
                <w:w w:val="83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号</w:t>
            </w:r>
            <w:r>
              <w:rPr>
                <w:rFonts w:ascii="仿宋" w:eastAsia="仿宋" w:hAnsi="仿宋" w:cs="仿宋" w:hint="eastAsia"/>
                <w:spacing w:val="4"/>
                <w:w w:val="142"/>
                <w:sz w:val="18"/>
                <w:szCs w:val="18"/>
              </w:rPr>
              <w:t>)</w:t>
            </w:r>
            <w:r>
              <w:rPr>
                <w:rFonts w:ascii="仿宋" w:eastAsia="仿宋" w:hAnsi="仿宋" w:cs="仿宋" w:hint="eastAsia"/>
                <w:spacing w:val="3"/>
                <w:w w:val="196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中办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国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办印发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关于进一步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推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进预算公开工作的意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见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》的通知</w:t>
            </w:r>
            <w:bookmarkStart w:id="0" w:name="_GoBack"/>
            <w:bookmarkEnd w:id="0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before="149"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4" w:line="170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09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2606"/>
        </w:trPr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办事纪律和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监督管理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5" w:line="172" w:lineRule="auto"/>
              <w:ind w:left="31" w:right="4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本单位的办事纪律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受理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投诉、举报、信访的途径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等内容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before="107"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</w:tbl>
    <w:p w:rsidR="00931386" w:rsidRDefault="00931386">
      <w:pPr>
        <w:rPr>
          <w:rFonts w:ascii="仿宋" w:eastAsia="仿宋" w:hAnsi="仿宋" w:cs="仿宋"/>
          <w:sz w:val="18"/>
          <w:szCs w:val="18"/>
        </w:rPr>
        <w:sectPr w:rsidR="00931386">
          <w:pgSz w:w="16840" w:h="11910" w:orient="landscape"/>
          <w:pgMar w:top="1100" w:right="520" w:bottom="460" w:left="520" w:header="0" w:footer="278" w:gutter="0"/>
          <w:cols w:space="720"/>
        </w:sectPr>
      </w:pPr>
    </w:p>
    <w:p w:rsidR="00931386" w:rsidRDefault="00931386">
      <w:pPr>
        <w:spacing w:before="11"/>
        <w:rPr>
          <w:rFonts w:ascii="仿宋" w:eastAsia="仿宋" w:hAnsi="仿宋" w:cs="仿宋"/>
          <w:sz w:val="9"/>
          <w:szCs w:val="9"/>
        </w:rPr>
      </w:pPr>
    </w:p>
    <w:tbl>
      <w:tblPr>
        <w:tblW w:w="15556" w:type="dxa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317"/>
        <w:gridCol w:w="1118"/>
        <w:gridCol w:w="2126"/>
        <w:gridCol w:w="2083"/>
        <w:gridCol w:w="1394"/>
        <w:gridCol w:w="1174"/>
        <w:gridCol w:w="3091"/>
        <w:gridCol w:w="607"/>
        <w:gridCol w:w="470"/>
        <w:gridCol w:w="456"/>
        <w:gridCol w:w="482"/>
        <w:gridCol w:w="442"/>
        <w:gridCol w:w="442"/>
      </w:tblGrid>
      <w:tr w:rsidR="00931386">
        <w:trPr>
          <w:trHeight w:hRule="exact" w:val="391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"/>
              <w:jc w:val="center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9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公开内容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670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公开依据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32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公开时限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216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公开主体</w:t>
            </w:r>
          </w:p>
        </w:tc>
        <w:tc>
          <w:tcPr>
            <w:tcW w:w="30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7"/>
              <w:ind w:left="8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4"/>
                <w:sz w:val="18"/>
                <w:szCs w:val="18"/>
              </w:rPr>
              <w:t>公开渠道和载体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16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公开对象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9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公开方式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52"/>
              <w:ind w:left="69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公开层级</w:t>
            </w:r>
          </w:p>
        </w:tc>
      </w:tr>
      <w:tr w:rsidR="00931386">
        <w:trPr>
          <w:trHeight w:hRule="exact" w:val="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07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一级事项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4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3"/>
                <w:sz w:val="18"/>
                <w:szCs w:val="18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0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208" w:right="103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全社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50" w:righ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群体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42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65" w:line="226" w:lineRule="exact"/>
              <w:ind w:left="145" w:right="41" w:hanging="91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依申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请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县级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D107D9">
            <w:pPr>
              <w:pStyle w:val="TableParagraph"/>
              <w:spacing w:before="148"/>
              <w:ind w:left="35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18"/>
                <w:szCs w:val="18"/>
              </w:rPr>
              <w:t>乡级</w:t>
            </w:r>
          </w:p>
        </w:tc>
      </w:tr>
      <w:tr w:rsidR="00931386">
        <w:trPr>
          <w:trHeight w:hRule="exact" w:val="2786"/>
        </w:trPr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1"/>
              <w:rPr>
                <w:rFonts w:ascii="仿宋" w:eastAsia="仿宋" w:hAnsi="仿宋" w:cs="仿宋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492" w:right="105" w:hanging="37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重点领域信息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57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2" w:line="170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重大工程项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目信息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7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项目名称、执行措施、责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任分工、取得成效、后续</w:t>
            </w:r>
            <w:r>
              <w:rPr>
                <w:rFonts w:ascii="仿宋" w:eastAsia="仿宋" w:hAnsi="仿宋" w:cs="仿宋" w:hint="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举措等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号）、《国务院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办公厅关于推进重大建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设项目批准和实施领域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政府信息公开的意见》</w:t>
            </w:r>
          </w:p>
          <w:p w:rsidR="00931386" w:rsidRDefault="00D107D9">
            <w:pPr>
              <w:pStyle w:val="TableParagraph"/>
              <w:spacing w:line="172" w:lineRule="auto"/>
              <w:ind w:left="31" w:right="55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（国办发〔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2017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〕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94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22" w:line="170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按照中央有关要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求公开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57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8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57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57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57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  <w:tr w:rsidR="00931386">
        <w:trPr>
          <w:trHeight w:hRule="exact" w:val="2741"/>
        </w:trPr>
        <w:tc>
          <w:tcPr>
            <w:tcW w:w="13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3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148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检查和巡查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发现安全监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管监察问题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4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检查和巡查发现的、并要</w:t>
            </w:r>
            <w:r>
              <w:rPr>
                <w:rFonts w:ascii="仿宋" w:eastAsia="仿宋" w:hAnsi="仿宋" w:cs="仿宋" w:hint="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求向社会公开的问题及整</w:t>
            </w:r>
            <w:r>
              <w:rPr>
                <w:rFonts w:ascii="仿宋" w:eastAsia="仿宋" w:hAnsi="仿宋" w:cs="仿宋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改落实情况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号）、《中共中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央</w:t>
            </w:r>
            <w:r>
              <w:rPr>
                <w:rFonts w:ascii="仿宋" w:eastAsia="仿宋" w:hAnsi="仿宋" w:cs="仿宋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国务院关于推进安全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生产领域改革发展的意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见》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4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931386" w:rsidRDefault="00D107D9">
            <w:pPr>
              <w:pStyle w:val="TableParagraph"/>
              <w:spacing w:line="172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按进展情况及时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</w:rPr>
              <w:t>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3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□便民服务站</w:t>
            </w:r>
            <w:r>
              <w:rPr>
                <w:rFonts w:ascii="仿宋" w:eastAsia="仿宋" w:hAnsi="仿宋" w:cs="仿宋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4" w:line="170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3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3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3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3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</w:tr>
      <w:tr w:rsidR="00931386">
        <w:trPr>
          <w:trHeight w:hRule="exact" w:val="2923"/>
        </w:trPr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18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83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14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建议提案办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line="268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●办理制度与推进情况</w:t>
            </w:r>
          </w:p>
          <w:p w:rsidR="00931386" w:rsidRDefault="00D107D9">
            <w:pPr>
              <w:pStyle w:val="TableParagraph"/>
              <w:spacing w:line="224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●人大代表建议办理</w:t>
            </w:r>
          </w:p>
          <w:p w:rsidR="00931386" w:rsidRDefault="00D107D9">
            <w:pPr>
              <w:pStyle w:val="TableParagraph"/>
              <w:spacing w:line="270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●政协委员提案办理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D107D9">
            <w:pPr>
              <w:pStyle w:val="TableParagraph"/>
              <w:spacing w:before="133" w:line="172" w:lineRule="auto"/>
              <w:ind w:left="31" w:right="9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《中华人民共和国政府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信息公开条例》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国务院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令第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711</w:t>
            </w:r>
            <w:r>
              <w:rPr>
                <w:rFonts w:ascii="仿宋" w:eastAsia="仿宋" w:hAnsi="仿宋" w:cs="仿宋" w:hint="eastAsia"/>
                <w:spacing w:val="4"/>
                <w:w w:val="95"/>
                <w:sz w:val="18"/>
                <w:szCs w:val="18"/>
              </w:rPr>
              <w:t>号）、《国务院</w:t>
            </w:r>
            <w:r>
              <w:rPr>
                <w:rFonts w:ascii="仿宋" w:eastAsia="仿宋" w:hAnsi="仿宋" w:cs="仿宋" w:hint="eastAsia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办公厅关于做好全国人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大代表建议和全国政协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委员提案办理结果公开</w:t>
            </w:r>
            <w:r>
              <w:rPr>
                <w:rFonts w:ascii="仿宋" w:eastAsia="仿宋" w:hAnsi="仿宋" w:cs="仿宋" w:hint="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工作的通知》（国办发</w:t>
            </w:r>
          </w:p>
          <w:p w:rsidR="00931386" w:rsidRDefault="00D107D9">
            <w:pPr>
              <w:pStyle w:val="TableParagraph"/>
              <w:spacing w:line="239" w:lineRule="exact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〔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2014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〕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46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号）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8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931386" w:rsidRDefault="00D107D9">
            <w:pPr>
              <w:pStyle w:val="TableParagraph"/>
              <w:spacing w:line="170" w:lineRule="auto"/>
              <w:ind w:left="28" w:right="5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按照中央有关要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求公开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应急管理部门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1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70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■政府网站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□政府公报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□两微一端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□发布会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26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□广播电视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□纸质媒体</w:t>
            </w:r>
          </w:p>
          <w:p w:rsidR="00931386" w:rsidRDefault="00D107D9">
            <w:pPr>
              <w:pStyle w:val="TableParagraph"/>
              <w:spacing w:line="225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■公开查阅点</w:t>
            </w:r>
            <w:r>
              <w:rPr>
                <w:rFonts w:ascii="仿宋" w:eastAsia="仿宋" w:hAnsi="仿宋" w:cs="仿宋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105"/>
                <w:sz w:val="18"/>
                <w:szCs w:val="18"/>
              </w:rPr>
              <w:t>■政务服务中心</w:t>
            </w:r>
          </w:p>
          <w:p w:rsidR="00931386" w:rsidRDefault="00D107D9">
            <w:pPr>
              <w:pStyle w:val="TableParagraph"/>
              <w:spacing w:line="224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w w:val="110"/>
                <w:sz w:val="18"/>
                <w:szCs w:val="18"/>
              </w:rPr>
              <w:t>■便民服务站</w:t>
            </w:r>
            <w:r>
              <w:rPr>
                <w:rFonts w:ascii="仿宋" w:eastAsia="仿宋" w:hAnsi="仿宋" w:cs="仿宋" w:hint="eastAsia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□入户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3"/>
                <w:w w:val="110"/>
                <w:sz w:val="18"/>
                <w:szCs w:val="18"/>
              </w:rPr>
              <w:t>现场</w:t>
            </w:r>
          </w:p>
          <w:p w:rsidR="00931386" w:rsidRDefault="00D107D9">
            <w:pPr>
              <w:pStyle w:val="TableParagraph"/>
              <w:spacing w:before="31" w:line="172" w:lineRule="auto"/>
              <w:ind w:left="28" w:righ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□社区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企事业单位、村公示栏（电</w:t>
            </w:r>
            <w:r>
              <w:rPr>
                <w:rFonts w:ascii="仿宋" w:eastAsia="仿宋" w:hAnsi="仿宋" w:cs="仿宋" w:hint="eastAsia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子屏）</w:t>
            </w:r>
          </w:p>
          <w:p w:rsidR="00931386" w:rsidRDefault="00D107D9">
            <w:pPr>
              <w:pStyle w:val="TableParagraph"/>
              <w:tabs>
                <w:tab w:val="left" w:pos="1235"/>
              </w:tabs>
              <w:spacing w:line="239" w:lineRule="exact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>□精准推送</w:t>
            </w:r>
            <w:r>
              <w:rPr>
                <w:rFonts w:ascii="仿宋" w:eastAsia="仿宋" w:hAnsi="仿宋" w:cs="仿宋" w:hint="eastAsia"/>
                <w:spacing w:val="3"/>
                <w:w w:val="105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pacing w:val="2"/>
                <w:w w:val="115"/>
                <w:sz w:val="18"/>
                <w:szCs w:val="18"/>
              </w:rPr>
              <w:t>□其他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3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931386" w:rsidRDefault="00931386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931386" w:rsidRDefault="00D107D9">
            <w:pPr>
              <w:pStyle w:val="TableParagraph"/>
              <w:ind w:left="28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w w:val="142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386" w:rsidRDefault="00931386">
            <w:pPr>
              <w:rPr>
                <w:rFonts w:ascii="仿宋" w:eastAsia="仿宋" w:hAnsi="仿宋" w:cs="仿宋"/>
              </w:rPr>
            </w:pPr>
          </w:p>
        </w:tc>
      </w:tr>
    </w:tbl>
    <w:p w:rsidR="00931386" w:rsidRDefault="00931386">
      <w:pPr>
        <w:rPr>
          <w:rFonts w:ascii="仿宋" w:eastAsia="仿宋" w:hAnsi="仿宋" w:cs="仿宋"/>
        </w:rPr>
      </w:pPr>
    </w:p>
    <w:sectPr w:rsidR="00931386" w:rsidSect="00931386">
      <w:pgSz w:w="16840" w:h="11910" w:orient="landscape"/>
      <w:pgMar w:top="1100" w:right="520" w:bottom="460" w:left="520" w:header="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7D9" w:rsidRDefault="00D107D9" w:rsidP="00931386">
      <w:r>
        <w:separator/>
      </w:r>
    </w:p>
  </w:endnote>
  <w:endnote w:type="continuationSeparator" w:id="0">
    <w:p w:rsidR="00D107D9" w:rsidRDefault="00D107D9" w:rsidP="0093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86" w:rsidRDefault="00931386">
    <w:pPr>
      <w:spacing w:line="14" w:lineRule="auto"/>
      <w:rPr>
        <w:sz w:val="20"/>
        <w:szCs w:val="20"/>
      </w:rPr>
    </w:pPr>
    <w:r w:rsidRPr="00931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00.25pt;margin-top:569.3pt;width:40.75pt;height:13pt;z-index:-251658752;mso-position-horizontal-relative:page;mso-position-vertical-relative:page" filled="f" stroked="f">
          <v:textbox inset="0,0,0,0">
            <w:txbxContent>
              <w:p w:rsidR="00931386" w:rsidRDefault="00D107D9">
                <w:pPr>
                  <w:spacing w:line="240" w:lineRule="exact"/>
                  <w:ind w:left="20"/>
                  <w:rPr>
                    <w:rFonts w:ascii="宋体" w:eastAsia="宋体" w:hAnsi="宋体" w:cs="宋体"/>
                  </w:rPr>
                </w:pPr>
                <w:r>
                  <w:rPr>
                    <w:rFonts w:ascii="宋体" w:eastAsia="宋体" w:hAnsi="宋体" w:cs="宋体"/>
                  </w:rPr>
                  <w:t>第</w:t>
                </w:r>
                <w:r>
                  <w:rPr>
                    <w:rFonts w:ascii="宋体" w:eastAsia="宋体" w:hAnsi="宋体" w:cs="宋体"/>
                  </w:rPr>
                  <w:t xml:space="preserve"> </w:t>
                </w:r>
                <w:r w:rsidR="00931386">
                  <w:fldChar w:fldCharType="begin"/>
                </w:r>
                <w:r>
                  <w:rPr>
                    <w:rFonts w:ascii="宋体" w:eastAsia="宋体" w:hAnsi="宋体" w:cs="宋体"/>
                  </w:rPr>
                  <w:instrText xml:space="preserve"> PAGE </w:instrText>
                </w:r>
                <w:r w:rsidR="00931386">
                  <w:fldChar w:fldCharType="separate"/>
                </w:r>
                <w:r w:rsidR="00894E9D">
                  <w:rPr>
                    <w:rFonts w:ascii="宋体" w:eastAsia="宋体" w:hAnsi="宋体" w:cs="宋体"/>
                    <w:noProof/>
                  </w:rPr>
                  <w:t>2</w:t>
                </w:r>
                <w:r w:rsidR="00931386">
                  <w:fldChar w:fldCharType="end"/>
                </w:r>
                <w:r>
                  <w:rPr>
                    <w:rFonts w:ascii="宋体" w:eastAsia="宋体" w:hAnsi="宋体" w:cs="宋体"/>
                    <w:spacing w:val="5"/>
                  </w:rPr>
                  <w:t xml:space="preserve"> </w:t>
                </w:r>
                <w:r>
                  <w:rPr>
                    <w:rFonts w:ascii="宋体" w:eastAsia="宋体" w:hAnsi="宋体"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7D9" w:rsidRDefault="00D107D9" w:rsidP="00931386">
      <w:r>
        <w:separator/>
      </w:r>
    </w:p>
  </w:footnote>
  <w:footnote w:type="continuationSeparator" w:id="0">
    <w:p w:rsidR="00D107D9" w:rsidRDefault="00D107D9" w:rsidP="00931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31386"/>
    <w:rsid w:val="00894E9D"/>
    <w:rsid w:val="00931386"/>
    <w:rsid w:val="00D107D9"/>
    <w:rsid w:val="086B3100"/>
    <w:rsid w:val="09822788"/>
    <w:rsid w:val="147D3135"/>
    <w:rsid w:val="16E21D07"/>
    <w:rsid w:val="18FF06D1"/>
    <w:rsid w:val="1C176459"/>
    <w:rsid w:val="1E5772A0"/>
    <w:rsid w:val="21F56F5F"/>
    <w:rsid w:val="25143D10"/>
    <w:rsid w:val="29DA5749"/>
    <w:rsid w:val="2F2A047C"/>
    <w:rsid w:val="305B7374"/>
    <w:rsid w:val="31C40B15"/>
    <w:rsid w:val="33C31715"/>
    <w:rsid w:val="37E10FCB"/>
    <w:rsid w:val="382D59C9"/>
    <w:rsid w:val="38DD10CD"/>
    <w:rsid w:val="38F12F9C"/>
    <w:rsid w:val="3F724EE0"/>
    <w:rsid w:val="3FDE59B4"/>
    <w:rsid w:val="44BD1A35"/>
    <w:rsid w:val="51E3117D"/>
    <w:rsid w:val="530E693E"/>
    <w:rsid w:val="539549FC"/>
    <w:rsid w:val="5481340C"/>
    <w:rsid w:val="5DF53389"/>
    <w:rsid w:val="62602624"/>
    <w:rsid w:val="629D6494"/>
    <w:rsid w:val="633A1532"/>
    <w:rsid w:val="65037BA0"/>
    <w:rsid w:val="65F50128"/>
    <w:rsid w:val="68D05AC3"/>
    <w:rsid w:val="6C1C48B5"/>
    <w:rsid w:val="6D11752B"/>
    <w:rsid w:val="6E657C35"/>
    <w:rsid w:val="6F2C6857"/>
    <w:rsid w:val="7019538B"/>
    <w:rsid w:val="70960B2C"/>
    <w:rsid w:val="73636B38"/>
    <w:rsid w:val="79D040A2"/>
    <w:rsid w:val="7AC63759"/>
    <w:rsid w:val="7BD13D0C"/>
    <w:rsid w:val="7D770184"/>
    <w:rsid w:val="7DDF6EF9"/>
    <w:rsid w:val="7DF8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31386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31386"/>
    <w:rPr>
      <w:rFonts w:ascii="宋体" w:eastAsia="宋体" w:hAnsi="宋体"/>
      <w:b/>
      <w:bCs/>
      <w:sz w:val="32"/>
      <w:szCs w:val="32"/>
    </w:rPr>
  </w:style>
  <w:style w:type="table" w:customStyle="1" w:styleId="TableNormal">
    <w:name w:val="Table Normal"/>
    <w:uiPriority w:val="2"/>
    <w:unhideWhenUsed/>
    <w:qFormat/>
    <w:rsid w:val="009313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931386"/>
  </w:style>
  <w:style w:type="paragraph" w:customStyle="1" w:styleId="TableParagraph">
    <w:name w:val="Table Paragraph"/>
    <w:basedOn w:val="a"/>
    <w:uiPriority w:val="1"/>
    <w:qFormat/>
    <w:rsid w:val="009313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2020-11-04T20:04:00Z</dcterms:created>
  <dcterms:modified xsi:type="dcterms:W3CDTF">2020-12-02T01:42:00Z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2052-10.1.0.5975</vt:lpwstr>
  </property>
</Properties>
</file>