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91" w:rsidRDefault="00EC7691">
      <w:pPr>
        <w:rPr>
          <w:rFonts w:ascii="仿宋" w:eastAsia="仿宋" w:hAnsi="仿宋" w:cs="仿宋"/>
          <w:sz w:val="20"/>
          <w:szCs w:val="20"/>
        </w:rPr>
      </w:pPr>
    </w:p>
    <w:p w:rsidR="00EC7691" w:rsidRDefault="00EC7691">
      <w:pPr>
        <w:spacing w:before="1"/>
        <w:rPr>
          <w:rFonts w:ascii="仿宋" w:eastAsia="仿宋" w:hAnsi="仿宋" w:cs="仿宋"/>
          <w:sz w:val="20"/>
          <w:szCs w:val="20"/>
        </w:rPr>
      </w:pPr>
    </w:p>
    <w:p w:rsidR="00EC7691" w:rsidRDefault="00730296">
      <w:pPr>
        <w:pStyle w:val="a3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spacing w:val="2"/>
          <w:lang w:eastAsia="zh-CN"/>
        </w:rPr>
        <w:t>抚顺市</w:t>
      </w:r>
      <w:r w:rsidR="004E3C38">
        <w:rPr>
          <w:rFonts w:ascii="方正小标宋_GBK" w:eastAsia="方正小标宋_GBK" w:hAnsi="方正小标宋_GBK" w:cs="方正小标宋_GBK" w:hint="eastAsia"/>
          <w:spacing w:val="2"/>
        </w:rPr>
        <w:t>农村危房改造领域基层政务公开标准目录</w:t>
      </w:r>
    </w:p>
    <w:p w:rsidR="00EC7691" w:rsidRDefault="00EC7691">
      <w:pPr>
        <w:spacing w:before="8"/>
        <w:rPr>
          <w:rFonts w:ascii="仿宋" w:eastAsia="仿宋" w:hAnsi="仿宋" w:cs="仿宋"/>
          <w:sz w:val="15"/>
          <w:szCs w:val="15"/>
        </w:rPr>
      </w:pPr>
    </w:p>
    <w:tbl>
      <w:tblPr>
        <w:tblW w:w="14695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46"/>
        <w:gridCol w:w="622"/>
        <w:gridCol w:w="538"/>
        <w:gridCol w:w="1188"/>
        <w:gridCol w:w="2734"/>
        <w:gridCol w:w="1118"/>
        <w:gridCol w:w="814"/>
        <w:gridCol w:w="3382"/>
        <w:gridCol w:w="346"/>
        <w:gridCol w:w="622"/>
        <w:gridCol w:w="622"/>
        <w:gridCol w:w="622"/>
        <w:gridCol w:w="622"/>
        <w:gridCol w:w="622"/>
      </w:tblGrid>
      <w:tr w:rsidR="00EC7691">
        <w:trPr>
          <w:trHeight w:hRule="exact" w:val="602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spacing w:line="224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过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程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7"/>
              <w:ind w:left="21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公开事项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2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公开内容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公开依据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9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公开时限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4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公开主体</w:t>
            </w:r>
            <w:proofErr w:type="spellEnd"/>
          </w:p>
        </w:tc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spacing w:line="231" w:lineRule="exact"/>
              <w:ind w:left="87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公开渠道和载体</w:t>
            </w:r>
            <w:proofErr w:type="spellEnd"/>
          </w:p>
          <w:p w:rsidR="00EC7691" w:rsidRDefault="004E3C38">
            <w:pPr>
              <w:pStyle w:val="TableParagraph"/>
              <w:spacing w:before="24" w:line="226" w:lineRule="exact"/>
              <w:ind w:left="31" w:right="23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（“■”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表示必选项，“□”表示可选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项）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7"/>
              <w:ind w:left="11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公开对象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7"/>
              <w:ind w:left="25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公开方式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7"/>
              <w:ind w:left="25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公开层级</w:t>
            </w:r>
            <w:proofErr w:type="spellEnd"/>
          </w:p>
        </w:tc>
      </w:tr>
      <w:tr w:rsidR="00EC7691">
        <w:trPr>
          <w:trHeight w:hRule="exact" w:val="703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4" w:line="226" w:lineRule="exact"/>
              <w:ind w:left="126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一级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4" w:line="226" w:lineRule="exact"/>
              <w:ind w:left="86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二级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3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1" w:line="226" w:lineRule="exact"/>
              <w:ind w:left="81" w:right="6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全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社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4" w:line="226" w:lineRule="exact"/>
              <w:ind w:left="127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特定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群体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12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ind w:left="12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主动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12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ind w:left="3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依申请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12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ind w:left="1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县级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13" w:lineRule="exact"/>
              <w:ind w:left="14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>乡</w:t>
            </w:r>
          </w:p>
          <w:p w:rsidR="00EC7691" w:rsidRDefault="004E3C38">
            <w:pPr>
              <w:pStyle w:val="TableParagraph"/>
              <w:spacing w:before="24" w:line="226" w:lineRule="exact"/>
              <w:ind w:left="35" w:right="19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（镇）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</w:t>
            </w:r>
          </w:p>
        </w:tc>
      </w:tr>
      <w:tr w:rsidR="00EC7691">
        <w:trPr>
          <w:trHeight w:hRule="exact" w:val="217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</w:t>
            </w:r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决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策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50" w:line="226" w:lineRule="exact"/>
              <w:ind w:left="130" w:right="11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危房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改造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相关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41" w:line="230" w:lineRule="auto"/>
              <w:ind w:left="28" w:right="5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文件分类生成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日期标题文号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有效性关键词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和具体内容等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spacing w:line="231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政府信息公开条例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before="3" w:line="230" w:lineRule="auto"/>
              <w:ind w:left="28" w:right="16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中共中央办公厅国务院办公厅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印发〈关于全面推进政务公开工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作的意见〉的通知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before="18" w:line="226" w:lineRule="exact"/>
              <w:ind w:left="28" w:right="7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中共中央办公厅</w:t>
            </w:r>
            <w:proofErr w:type="spellEnd"/>
            <w:r>
              <w:rPr>
                <w:rFonts w:ascii="仿宋" w:eastAsia="仿宋" w:hAnsi="仿宋" w:cs="仿宋" w:hint="eastAsi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国务院办公厅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关于建立健全信息发布和政策解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读机制的意见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line="224" w:lineRule="exact"/>
              <w:ind w:left="28" w:right="16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国务院办公厅印发〈关于全面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推进政务公开工作的意见〉实施</w:t>
            </w:r>
            <w:proofErr w:type="spellEnd"/>
          </w:p>
          <w:p w:rsidR="00EC7691" w:rsidRDefault="004E3C38">
            <w:pPr>
              <w:pStyle w:val="TableParagraph"/>
              <w:spacing w:line="207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细则的通知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作日内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41" w:line="230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相关职能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223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2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130" w:right="11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解读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上级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解读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28" w:right="5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着重解读政策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措施的背景依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据目标任务主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要内容涉及范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围执行标准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以及注意事项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关键词诠释惠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民利民举措新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旧政策差异等</w:t>
            </w:r>
            <w:proofErr w:type="spellEnd"/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作日内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相关职能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221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3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本级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解读</w:t>
            </w:r>
            <w:proofErr w:type="spellEnd"/>
          </w:p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作日内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相关职能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EC7691" w:rsidRDefault="00EC7691">
      <w:pPr>
        <w:jc w:val="center"/>
        <w:rPr>
          <w:rFonts w:ascii="仿宋" w:eastAsia="仿宋" w:hAnsi="仿宋" w:cs="仿宋"/>
          <w:sz w:val="18"/>
          <w:szCs w:val="18"/>
        </w:rPr>
        <w:sectPr w:rsidR="00EC7691">
          <w:footerReference w:type="default" r:id="rId7"/>
          <w:type w:val="continuous"/>
          <w:pgSz w:w="16840" w:h="11910" w:orient="landscape"/>
          <w:pgMar w:top="1100" w:right="1000" w:bottom="780" w:left="880" w:header="720" w:footer="593" w:gutter="0"/>
          <w:pgNumType w:start="23"/>
          <w:cols w:space="720"/>
        </w:sectPr>
      </w:pPr>
    </w:p>
    <w:p w:rsidR="00EC7691" w:rsidRDefault="00EC7691">
      <w:pPr>
        <w:spacing w:before="2"/>
        <w:rPr>
          <w:rFonts w:ascii="仿宋" w:eastAsia="仿宋" w:hAnsi="仿宋" w:cs="仿宋"/>
          <w:sz w:val="26"/>
          <w:szCs w:val="26"/>
        </w:rPr>
      </w:pPr>
    </w:p>
    <w:tbl>
      <w:tblPr>
        <w:tblW w:w="14695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46"/>
        <w:gridCol w:w="622"/>
        <w:gridCol w:w="538"/>
        <w:gridCol w:w="1188"/>
        <w:gridCol w:w="2734"/>
        <w:gridCol w:w="1118"/>
        <w:gridCol w:w="814"/>
        <w:gridCol w:w="3382"/>
        <w:gridCol w:w="346"/>
        <w:gridCol w:w="622"/>
        <w:gridCol w:w="622"/>
        <w:gridCol w:w="622"/>
        <w:gridCol w:w="622"/>
        <w:gridCol w:w="622"/>
      </w:tblGrid>
      <w:tr w:rsidR="00EC7691">
        <w:trPr>
          <w:trHeight w:hRule="exact" w:val="602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过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程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1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公开事项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2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公开内容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公开依据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9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公开时限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4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公开主体</w:t>
            </w:r>
            <w:proofErr w:type="spellEnd"/>
          </w:p>
        </w:tc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30" w:lineRule="exact"/>
              <w:ind w:left="87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公开渠道和载体</w:t>
            </w:r>
            <w:proofErr w:type="spellEnd"/>
          </w:p>
          <w:p w:rsidR="00EC7691" w:rsidRDefault="004E3C38">
            <w:pPr>
              <w:pStyle w:val="TableParagraph"/>
              <w:spacing w:before="24" w:line="226" w:lineRule="exact"/>
              <w:ind w:left="31" w:right="23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（“■”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表示必选项，“□”表示可选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项）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11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公开对象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公开方式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公开层级</w:t>
            </w:r>
            <w:proofErr w:type="spellEnd"/>
          </w:p>
        </w:tc>
      </w:tr>
      <w:tr w:rsidR="00EC7691">
        <w:trPr>
          <w:trHeight w:hRule="exact" w:val="703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6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一级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86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二级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3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30" w:lineRule="auto"/>
              <w:ind w:left="81" w:right="6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全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社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7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特定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群体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主动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3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依申请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县级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14" w:lineRule="exact"/>
              <w:ind w:left="14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>乡</w:t>
            </w:r>
          </w:p>
          <w:p w:rsidR="00EC7691" w:rsidRDefault="004E3C38">
            <w:pPr>
              <w:pStyle w:val="TableParagraph"/>
              <w:spacing w:before="24" w:line="226" w:lineRule="exact"/>
              <w:ind w:left="35" w:right="19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（镇）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</w:t>
            </w:r>
          </w:p>
        </w:tc>
      </w:tr>
      <w:tr w:rsidR="00EC7691">
        <w:trPr>
          <w:trHeight w:hRule="exact" w:val="447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4</w:t>
            </w:r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行</w:t>
            </w:r>
          </w:p>
        </w:tc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220" w:right="19" w:hanging="18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计划实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施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48" w:line="226" w:lineRule="exact"/>
              <w:ind w:left="88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任务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分配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5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及时公开农村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危房改造补助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农户名单</w:t>
            </w:r>
            <w:proofErr w:type="spellEnd"/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28" w:right="16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住房城乡建设部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财政部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院扶贫办关于加强和完善建档立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卡贫困户等重点对象农村危房改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造若干问题的通知》等</w:t>
            </w:r>
            <w:proofErr w:type="spellEnd"/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分配结果确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定后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11" w:line="230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相关职能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3151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5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06" w:line="226" w:lineRule="exact"/>
              <w:ind w:left="88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组织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培训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5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组织开展农村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建筑工匠培训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</w:t>
            </w:r>
            <w:proofErr w:type="spellEnd"/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16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住房城乡建设部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财政部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院扶贫办关于决战决胜脱贫攻坚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进一步做好农村危房改造的通知</w:t>
            </w:r>
            <w:proofErr w:type="spellEnd"/>
          </w:p>
          <w:p w:rsidR="00EC7691" w:rsidRDefault="004E3C38">
            <w:pPr>
              <w:pStyle w:val="TableParagraph"/>
              <w:spacing w:line="227" w:lineRule="exact"/>
              <w:ind w:left="28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before="134"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EC7691" w:rsidRDefault="00EC7691">
      <w:pPr>
        <w:rPr>
          <w:rFonts w:ascii="仿宋" w:eastAsia="仿宋" w:hAnsi="仿宋" w:cs="仿宋"/>
          <w:sz w:val="18"/>
          <w:szCs w:val="18"/>
        </w:rPr>
        <w:sectPr w:rsidR="00EC7691">
          <w:pgSz w:w="16840" w:h="11910" w:orient="landscape"/>
          <w:pgMar w:top="1100" w:right="1000" w:bottom="780" w:left="880" w:header="0" w:footer="593" w:gutter="0"/>
          <w:cols w:space="720"/>
        </w:sectPr>
      </w:pPr>
    </w:p>
    <w:p w:rsidR="00EC7691" w:rsidRDefault="00EC7691">
      <w:pPr>
        <w:spacing w:before="2"/>
        <w:rPr>
          <w:rFonts w:ascii="仿宋" w:eastAsia="仿宋" w:hAnsi="仿宋" w:cs="仿宋"/>
          <w:sz w:val="26"/>
          <w:szCs w:val="26"/>
        </w:rPr>
      </w:pPr>
    </w:p>
    <w:tbl>
      <w:tblPr>
        <w:tblW w:w="14695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46"/>
        <w:gridCol w:w="622"/>
        <w:gridCol w:w="538"/>
        <w:gridCol w:w="1188"/>
        <w:gridCol w:w="2734"/>
        <w:gridCol w:w="1118"/>
        <w:gridCol w:w="814"/>
        <w:gridCol w:w="3382"/>
        <w:gridCol w:w="346"/>
        <w:gridCol w:w="622"/>
        <w:gridCol w:w="622"/>
        <w:gridCol w:w="622"/>
        <w:gridCol w:w="622"/>
        <w:gridCol w:w="622"/>
      </w:tblGrid>
      <w:tr w:rsidR="00EC7691">
        <w:trPr>
          <w:trHeight w:hRule="exact" w:val="602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过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程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1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公开事项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2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公开内容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公开依据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9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公开时限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4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公开主体</w:t>
            </w:r>
            <w:proofErr w:type="spellEnd"/>
          </w:p>
        </w:tc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30" w:lineRule="exact"/>
              <w:ind w:left="87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公开渠道和载体</w:t>
            </w:r>
            <w:proofErr w:type="spellEnd"/>
          </w:p>
          <w:p w:rsidR="00EC7691" w:rsidRDefault="004E3C38">
            <w:pPr>
              <w:pStyle w:val="TableParagraph"/>
              <w:spacing w:before="24" w:line="226" w:lineRule="exact"/>
              <w:ind w:left="31" w:right="23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（“■”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表示必选项，“□”表示可选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项）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11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公开对象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公开方式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公开层级</w:t>
            </w:r>
            <w:proofErr w:type="spellEnd"/>
          </w:p>
        </w:tc>
      </w:tr>
      <w:tr w:rsidR="00EC7691">
        <w:trPr>
          <w:trHeight w:hRule="exact" w:val="703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6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一级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86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二级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3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30" w:lineRule="auto"/>
              <w:ind w:left="81" w:right="6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全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社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7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特定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群体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主动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3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依申请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县级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14" w:lineRule="exact"/>
              <w:ind w:left="14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>乡</w:t>
            </w:r>
          </w:p>
          <w:p w:rsidR="00EC7691" w:rsidRDefault="004E3C38">
            <w:pPr>
              <w:pStyle w:val="TableParagraph"/>
              <w:spacing w:before="24" w:line="226" w:lineRule="exact"/>
              <w:ind w:left="35" w:right="19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（镇）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</w:t>
            </w:r>
          </w:p>
        </w:tc>
      </w:tr>
      <w:tr w:rsidR="00EC7691">
        <w:trPr>
          <w:trHeight w:hRule="exact" w:val="2126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6</w:t>
            </w:r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5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2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理</w:t>
            </w:r>
          </w:p>
        </w:tc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spacing w:line="222" w:lineRule="exact"/>
              <w:ind w:left="130" w:right="19" w:hanging="8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条件与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标准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危房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等级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评定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标准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28" w:right="5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农村危房等级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评定相关标准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spacing w:line="231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中华人民共和国预算法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政府信息公开条例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before="5" w:line="228" w:lineRule="auto"/>
              <w:ind w:left="28" w:right="7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住房城乡建设部</w:t>
            </w:r>
            <w:proofErr w:type="spellEnd"/>
            <w:r>
              <w:rPr>
                <w:rFonts w:ascii="仿宋" w:eastAsia="仿宋" w:hAnsi="仿宋" w:cs="仿宋" w:hint="eastAsi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财政部关于印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发农村危房改造脱贫攻坚三年行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动方案的通知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before="2" w:line="228" w:lineRule="auto"/>
              <w:ind w:left="28" w:right="16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住房城乡建设部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财政部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院扶贫办关于加强和完善建档立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卡贫困户等重点对象农村危房改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造若干问题的通知》等</w:t>
            </w:r>
            <w:proofErr w:type="spellEnd"/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5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5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247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7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21"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危房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改造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对象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申请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条件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28" w:right="5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农村危房改造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农户申请条件</w:t>
            </w:r>
            <w:proofErr w:type="spellEnd"/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42"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相关职能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245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8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12"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危房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改造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资金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补助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标准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28" w:right="5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农村危房改造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资金补助标准</w:t>
            </w:r>
            <w:proofErr w:type="spellEnd"/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33"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门财政等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5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EC7691" w:rsidRDefault="00EC7691">
      <w:pPr>
        <w:jc w:val="center"/>
        <w:rPr>
          <w:rFonts w:ascii="仿宋" w:eastAsia="仿宋" w:hAnsi="仿宋" w:cs="仿宋"/>
          <w:sz w:val="18"/>
          <w:szCs w:val="18"/>
        </w:rPr>
        <w:sectPr w:rsidR="00EC7691">
          <w:pgSz w:w="16840" w:h="11910" w:orient="landscape"/>
          <w:pgMar w:top="1100" w:right="1000" w:bottom="780" w:left="880" w:header="0" w:footer="593" w:gutter="0"/>
          <w:cols w:space="720"/>
        </w:sectPr>
      </w:pPr>
    </w:p>
    <w:p w:rsidR="00EC7691" w:rsidRDefault="00EC7691">
      <w:pPr>
        <w:spacing w:before="2"/>
        <w:rPr>
          <w:rFonts w:ascii="仿宋" w:eastAsia="仿宋" w:hAnsi="仿宋" w:cs="仿宋"/>
          <w:sz w:val="26"/>
          <w:szCs w:val="26"/>
        </w:rPr>
      </w:pPr>
    </w:p>
    <w:tbl>
      <w:tblPr>
        <w:tblW w:w="14695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46"/>
        <w:gridCol w:w="622"/>
        <w:gridCol w:w="538"/>
        <w:gridCol w:w="1188"/>
        <w:gridCol w:w="2734"/>
        <w:gridCol w:w="1118"/>
        <w:gridCol w:w="814"/>
        <w:gridCol w:w="3382"/>
        <w:gridCol w:w="346"/>
        <w:gridCol w:w="622"/>
        <w:gridCol w:w="622"/>
        <w:gridCol w:w="622"/>
        <w:gridCol w:w="622"/>
        <w:gridCol w:w="622"/>
      </w:tblGrid>
      <w:tr w:rsidR="00EC7691">
        <w:trPr>
          <w:trHeight w:hRule="exact" w:val="602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过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程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1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公开事项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2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公开内容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公开依据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9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公开时限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4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公开主体</w:t>
            </w:r>
            <w:proofErr w:type="spellEnd"/>
          </w:p>
        </w:tc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30" w:lineRule="exact"/>
              <w:ind w:left="87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公开渠道和载体</w:t>
            </w:r>
            <w:proofErr w:type="spellEnd"/>
          </w:p>
          <w:p w:rsidR="00EC7691" w:rsidRDefault="004E3C38">
            <w:pPr>
              <w:pStyle w:val="TableParagraph"/>
              <w:spacing w:before="24" w:line="226" w:lineRule="exact"/>
              <w:ind w:left="31" w:right="23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（“■”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表示必选项，“□”表示可选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项）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11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公开对象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公开方式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公开层级</w:t>
            </w:r>
            <w:proofErr w:type="spellEnd"/>
          </w:p>
        </w:tc>
      </w:tr>
      <w:tr w:rsidR="00EC7691">
        <w:trPr>
          <w:trHeight w:hRule="exact" w:val="703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6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一级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86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二级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3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30" w:lineRule="auto"/>
              <w:ind w:left="81" w:right="6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全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社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7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特定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群体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主动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3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依申请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县级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14" w:lineRule="exact"/>
              <w:ind w:left="14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>乡</w:t>
            </w:r>
          </w:p>
          <w:p w:rsidR="00EC7691" w:rsidRDefault="004E3C38">
            <w:pPr>
              <w:pStyle w:val="TableParagraph"/>
              <w:spacing w:before="24" w:line="226" w:lineRule="exact"/>
              <w:ind w:left="35" w:right="19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（镇）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</w:t>
            </w:r>
          </w:p>
        </w:tc>
      </w:tr>
      <w:tr w:rsidR="00EC7691">
        <w:trPr>
          <w:trHeight w:hRule="exact" w:val="235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5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9</w:t>
            </w:r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理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130" w:right="19" w:hanging="8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条件与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标准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5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危房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改造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竣工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合格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标准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20" w:line="226" w:lineRule="exact"/>
              <w:ind w:left="28" w:right="5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农村危房改造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竣工验收要求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16" w:line="230" w:lineRule="auto"/>
              <w:ind w:left="28" w:right="7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住房城乡建设部</w:t>
            </w:r>
            <w:proofErr w:type="spellEnd"/>
            <w:r>
              <w:rPr>
                <w:rFonts w:ascii="仿宋" w:eastAsia="仿宋" w:hAnsi="仿宋" w:cs="仿宋" w:hint="eastAsi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财政部关于印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发农村危房改造脱贫攻坚三年行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动方案的通知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before="2" w:line="228" w:lineRule="auto"/>
              <w:ind w:left="28" w:right="16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住房城乡建设部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财政部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院扶贫办关于加强和完善建档立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卡贫困户等重点对象农村危房改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造若干问题的通知》等</w:t>
            </w:r>
            <w:proofErr w:type="spellEnd"/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before="147"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241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5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10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220" w:right="19" w:hanging="18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对象认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09"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危改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户认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定程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序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49" w:line="226" w:lineRule="exact"/>
              <w:ind w:left="28" w:right="5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农村危房改造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申请程序</w:t>
            </w:r>
            <w:proofErr w:type="spellEnd"/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县级住房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和城乡建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设部门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229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ind w:left="15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11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8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8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认定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结果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认定结果</w:t>
            </w:r>
            <w:proofErr w:type="spellEnd"/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乡镇人民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政府村委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会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before="119"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EC7691" w:rsidRDefault="00EC7691">
      <w:pPr>
        <w:jc w:val="center"/>
        <w:rPr>
          <w:rFonts w:ascii="仿宋" w:eastAsia="仿宋" w:hAnsi="仿宋" w:cs="仿宋"/>
          <w:sz w:val="18"/>
          <w:szCs w:val="18"/>
        </w:rPr>
        <w:sectPr w:rsidR="00EC7691">
          <w:pgSz w:w="16840" w:h="11910" w:orient="landscape"/>
          <w:pgMar w:top="1100" w:right="1000" w:bottom="780" w:left="880" w:header="0" w:footer="593" w:gutter="0"/>
          <w:cols w:space="720"/>
        </w:sectPr>
      </w:pPr>
    </w:p>
    <w:p w:rsidR="00EC7691" w:rsidRDefault="00EC7691">
      <w:pPr>
        <w:spacing w:before="2"/>
        <w:rPr>
          <w:rFonts w:ascii="仿宋" w:eastAsia="仿宋" w:hAnsi="仿宋" w:cs="仿宋"/>
          <w:sz w:val="26"/>
          <w:szCs w:val="26"/>
        </w:rPr>
      </w:pPr>
    </w:p>
    <w:tbl>
      <w:tblPr>
        <w:tblW w:w="14695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46"/>
        <w:gridCol w:w="622"/>
        <w:gridCol w:w="538"/>
        <w:gridCol w:w="1188"/>
        <w:gridCol w:w="2734"/>
        <w:gridCol w:w="1118"/>
        <w:gridCol w:w="814"/>
        <w:gridCol w:w="3382"/>
        <w:gridCol w:w="346"/>
        <w:gridCol w:w="622"/>
        <w:gridCol w:w="622"/>
        <w:gridCol w:w="622"/>
        <w:gridCol w:w="622"/>
        <w:gridCol w:w="622"/>
      </w:tblGrid>
      <w:tr w:rsidR="00EC7691">
        <w:trPr>
          <w:trHeight w:hRule="exact" w:val="602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过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程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1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公开事项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2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公开内容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公开依据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9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公开时限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4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公开主体</w:t>
            </w:r>
            <w:proofErr w:type="spellEnd"/>
          </w:p>
        </w:tc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30" w:lineRule="exact"/>
              <w:ind w:left="87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公开渠道和载体</w:t>
            </w:r>
            <w:proofErr w:type="spellEnd"/>
          </w:p>
          <w:p w:rsidR="00EC7691" w:rsidRDefault="004E3C38">
            <w:pPr>
              <w:pStyle w:val="TableParagraph"/>
              <w:spacing w:before="24" w:line="226" w:lineRule="exact"/>
              <w:ind w:left="31" w:right="23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（“■”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表示必选项，“□”表示可选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项）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11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公开对象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公开方式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公开层级</w:t>
            </w:r>
            <w:proofErr w:type="spellEnd"/>
          </w:p>
        </w:tc>
      </w:tr>
      <w:tr w:rsidR="00EC7691">
        <w:trPr>
          <w:trHeight w:hRule="exact" w:val="703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6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一级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86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二级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3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30" w:lineRule="auto"/>
              <w:ind w:left="81" w:right="6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全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社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7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特定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群体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主动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3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依申请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县级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14" w:lineRule="exact"/>
              <w:ind w:left="14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>乡</w:t>
            </w:r>
          </w:p>
          <w:p w:rsidR="00EC7691" w:rsidRDefault="004E3C38">
            <w:pPr>
              <w:pStyle w:val="TableParagraph"/>
              <w:spacing w:before="24" w:line="226" w:lineRule="exact"/>
              <w:ind w:left="35" w:right="19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（镇）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</w:t>
            </w:r>
          </w:p>
        </w:tc>
      </w:tr>
      <w:tr w:rsidR="00EC7691">
        <w:trPr>
          <w:trHeight w:hRule="exact" w:val="2832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5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53"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理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53" w:line="226" w:lineRule="exact"/>
              <w:ind w:left="220" w:right="19" w:hanging="18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预算管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理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预算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编制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和执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行情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况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5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预算预算调整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决算预算执行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情况的报告及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报表有关内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容，部门预算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决算及报表有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关内容</w:t>
            </w:r>
            <w:proofErr w:type="spellEnd"/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23" w:line="231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中华人民共和国预算法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line="231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政府信息公开条例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0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经县级人民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代表大会人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民代表大会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常务委员会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批准或财政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部门批复后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18"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县级财政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</w:tr>
      <w:tr w:rsidR="00EC7691">
        <w:trPr>
          <w:trHeight w:hRule="exact" w:val="241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5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13</w:t>
            </w:r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结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果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49" w:line="226" w:lineRule="exact"/>
              <w:ind w:left="220" w:right="19" w:hanging="18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决策部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署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14" w:line="228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部署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落实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情况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49" w:line="226" w:lineRule="exact"/>
              <w:ind w:left="28" w:right="5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决策部署落实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情况等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16" w:line="228" w:lineRule="auto"/>
              <w:ind w:left="28" w:right="16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中共中央办公厅国务院办公厅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印发〈关于全面推进政务公开工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作的意见〉的通知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before="2" w:line="228" w:lineRule="auto"/>
              <w:ind w:left="28" w:right="16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国务院办公厅印发〈关于全面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推进政务公开工作的意见〉实施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细则的通知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211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15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14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2" w:lineRule="exact"/>
              <w:ind w:left="40" w:right="1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年度任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务实施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年度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任务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执行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情况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2" w:lineRule="exact"/>
              <w:ind w:left="28" w:right="5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年度工作完成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情况等</w:t>
            </w:r>
            <w:proofErr w:type="spellEnd"/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28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EC7691" w:rsidRDefault="00EC7691">
      <w:pPr>
        <w:jc w:val="center"/>
        <w:rPr>
          <w:rFonts w:ascii="仿宋" w:eastAsia="仿宋" w:hAnsi="仿宋" w:cs="仿宋"/>
          <w:sz w:val="18"/>
          <w:szCs w:val="18"/>
        </w:rPr>
        <w:sectPr w:rsidR="00EC7691">
          <w:pgSz w:w="16840" w:h="11910" w:orient="landscape"/>
          <w:pgMar w:top="1100" w:right="1000" w:bottom="780" w:left="880" w:header="0" w:footer="593" w:gutter="0"/>
          <w:cols w:space="720"/>
        </w:sectPr>
      </w:pPr>
    </w:p>
    <w:p w:rsidR="00EC7691" w:rsidRDefault="00EC7691">
      <w:pPr>
        <w:spacing w:before="2"/>
        <w:rPr>
          <w:rFonts w:ascii="仿宋" w:eastAsia="仿宋" w:hAnsi="仿宋" w:cs="仿宋"/>
          <w:sz w:val="26"/>
          <w:szCs w:val="26"/>
        </w:rPr>
      </w:pPr>
    </w:p>
    <w:tbl>
      <w:tblPr>
        <w:tblW w:w="14695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46"/>
        <w:gridCol w:w="622"/>
        <w:gridCol w:w="538"/>
        <w:gridCol w:w="1188"/>
        <w:gridCol w:w="2734"/>
        <w:gridCol w:w="1118"/>
        <w:gridCol w:w="814"/>
        <w:gridCol w:w="3382"/>
        <w:gridCol w:w="346"/>
        <w:gridCol w:w="622"/>
        <w:gridCol w:w="622"/>
        <w:gridCol w:w="622"/>
        <w:gridCol w:w="622"/>
        <w:gridCol w:w="622"/>
      </w:tblGrid>
      <w:tr w:rsidR="00EC7691">
        <w:trPr>
          <w:trHeight w:hRule="exact" w:val="602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line="226" w:lineRule="exact"/>
              <w:ind w:left="81" w:right="6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过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程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1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公开事项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2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公开内容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公开依据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19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公开时限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EC7691" w:rsidRDefault="004E3C38">
            <w:pPr>
              <w:pStyle w:val="TableParagraph"/>
              <w:ind w:left="4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公开主体</w:t>
            </w:r>
            <w:proofErr w:type="spellEnd"/>
          </w:p>
        </w:tc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C7691" w:rsidRDefault="004E3C38">
            <w:pPr>
              <w:pStyle w:val="TableParagraph"/>
              <w:spacing w:line="230" w:lineRule="exact"/>
              <w:ind w:left="87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公开渠道和载体</w:t>
            </w:r>
            <w:proofErr w:type="spellEnd"/>
          </w:p>
          <w:p w:rsidR="00EC7691" w:rsidRDefault="004E3C38">
            <w:pPr>
              <w:pStyle w:val="TableParagraph"/>
              <w:spacing w:before="24" w:line="226" w:lineRule="exact"/>
              <w:ind w:left="31" w:right="23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（“■”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表示必选项，“□”表示可选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项）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11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公开对象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6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公开方式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58"/>
              <w:ind w:left="25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公开层级</w:t>
            </w:r>
            <w:proofErr w:type="spellEnd"/>
          </w:p>
        </w:tc>
      </w:tr>
      <w:tr w:rsidR="00EC7691">
        <w:trPr>
          <w:trHeight w:hRule="exact" w:val="703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6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一级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86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二级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事项</w:t>
            </w:r>
            <w:proofErr w:type="spellEnd"/>
          </w:p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3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30" w:lineRule="auto"/>
              <w:ind w:left="81" w:right="6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全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社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before="125" w:line="226" w:lineRule="exact"/>
              <w:ind w:left="127" w:right="11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特定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群体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主动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3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依申请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ind w:left="12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县级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4E3C38">
            <w:pPr>
              <w:pStyle w:val="TableParagraph"/>
              <w:spacing w:line="214" w:lineRule="exact"/>
              <w:ind w:left="14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>乡</w:t>
            </w:r>
          </w:p>
          <w:p w:rsidR="00EC7691" w:rsidRDefault="004E3C38">
            <w:pPr>
              <w:pStyle w:val="TableParagraph"/>
              <w:spacing w:before="24" w:line="226" w:lineRule="exact"/>
              <w:ind w:left="35" w:right="19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（镇）</w:t>
            </w:r>
            <w:r>
              <w:rPr>
                <w:rFonts w:ascii="仿宋" w:eastAsia="仿宋" w:hAnsi="仿宋" w:cs="仿宋" w:hint="eastAsi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</w:t>
            </w:r>
          </w:p>
        </w:tc>
      </w:tr>
      <w:tr w:rsidR="00EC7691">
        <w:trPr>
          <w:trHeight w:hRule="exact" w:val="241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5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15</w:t>
            </w:r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9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81" w:right="6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回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应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关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切</w:t>
            </w:r>
          </w:p>
        </w:tc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38" w:line="230" w:lineRule="auto"/>
              <w:ind w:left="41" w:right="19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舆情收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集热点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及关键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问题回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应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88" w:right="6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舆情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收集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回应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28" w:right="5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接受投诉咨询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建议等联系电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话通信地址等</w:t>
            </w:r>
            <w:proofErr w:type="spellEnd"/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10" w:line="231" w:lineRule="exact"/>
              <w:ind w:left="28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政府信息公开条例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before="3" w:line="230" w:lineRule="auto"/>
              <w:ind w:left="28" w:right="16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中共中央办公厅国务院办公厅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印发〈关于全面推进政务公开工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作的意见〉的通知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  <w:p w:rsidR="00EC7691" w:rsidRDefault="004E3C38">
            <w:pPr>
              <w:pStyle w:val="TableParagraph"/>
              <w:spacing w:line="230" w:lineRule="auto"/>
              <w:ind w:left="28" w:right="16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国务院办公厅印发〈关于全面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推进政务公开工作的意见〉实施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细则的通知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31" w:right="167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信息形成之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个工作日内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1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省市县级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住房和城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乡建设等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相关职能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2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EC7691">
        <w:trPr>
          <w:trHeight w:hRule="exact" w:val="235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5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16</w:t>
            </w:r>
          </w:p>
        </w:tc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spacing w:before="123" w:line="222" w:lineRule="exact"/>
              <w:ind w:left="88" w:right="69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互动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回应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28" w:right="59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涉及群众切身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利益和舆论关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注的焦点热点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及关键问题等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回应内容</w:t>
            </w:r>
            <w:proofErr w:type="spellEnd"/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spacing w:before="9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31" w:right="167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及时发布信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息；对涉及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重大舆情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的，要快速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反应，并根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据工作进展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情况，持续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发布信息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2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EC7691" w:rsidRDefault="004E3C38">
            <w:pPr>
              <w:pStyle w:val="TableParagraph"/>
              <w:spacing w:line="230" w:lineRule="auto"/>
              <w:ind w:left="28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辖区政府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县级住房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和城乡建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设等相关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职能部门</w:t>
            </w:r>
            <w:proofErr w:type="spellEnd"/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4E3C38">
            <w:pPr>
              <w:pStyle w:val="TableParagraph"/>
              <w:tabs>
                <w:tab w:val="left" w:pos="1476"/>
              </w:tabs>
              <w:spacing w:before="148" w:line="23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发布会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听证会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纸质媒体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政务服务中心</w:t>
            </w:r>
            <w:proofErr w:type="spellEnd"/>
          </w:p>
          <w:p w:rsidR="00EC7691" w:rsidRDefault="004E3C38">
            <w:pPr>
              <w:pStyle w:val="TableParagraph"/>
              <w:tabs>
                <w:tab w:val="left" w:pos="1473"/>
              </w:tabs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现场</w:t>
            </w:r>
            <w:proofErr w:type="spellEnd"/>
          </w:p>
          <w:p w:rsidR="00EC7691" w:rsidRDefault="004E3C38">
            <w:pPr>
              <w:pStyle w:val="TableParagraph"/>
              <w:spacing w:line="226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企事业单位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EC7691" w:rsidRDefault="004E3C38">
            <w:pPr>
              <w:pStyle w:val="TableParagraph"/>
              <w:tabs>
                <w:tab w:val="left" w:pos="1476"/>
              </w:tabs>
              <w:spacing w:line="231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_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8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rPr>
                <w:rFonts w:ascii="仿宋" w:eastAsia="仿宋" w:hAnsi="仿宋" w:cs="仿宋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EC7691" w:rsidRDefault="00EC7691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EC7691" w:rsidRDefault="004E3C38">
            <w:pPr>
              <w:pStyle w:val="TableParagraph"/>
              <w:ind w:left="18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EC7691" w:rsidRDefault="00EC7691">
      <w:pPr>
        <w:rPr>
          <w:rFonts w:ascii="仿宋" w:eastAsia="仿宋" w:hAnsi="仿宋" w:cs="仿宋"/>
          <w:color w:val="FF0000"/>
          <w:lang w:eastAsia="zh-CN"/>
        </w:rPr>
      </w:pPr>
      <w:bookmarkStart w:id="0" w:name="_GoBack"/>
      <w:bookmarkEnd w:id="0"/>
    </w:p>
    <w:sectPr w:rsidR="00EC7691" w:rsidSect="00EC7691">
      <w:pgSz w:w="16840" w:h="11910" w:orient="landscape"/>
      <w:pgMar w:top="1100" w:right="1000" w:bottom="780" w:left="880" w:header="0" w:footer="5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C38" w:rsidRDefault="004E3C38" w:rsidP="00EC7691">
      <w:r>
        <w:separator/>
      </w:r>
    </w:p>
  </w:endnote>
  <w:endnote w:type="continuationSeparator" w:id="0">
    <w:p w:rsidR="004E3C38" w:rsidRDefault="004E3C38" w:rsidP="00EC7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91" w:rsidRDefault="00EC7691">
    <w:pPr>
      <w:spacing w:line="14" w:lineRule="auto"/>
      <w:rPr>
        <w:sz w:val="20"/>
        <w:szCs w:val="20"/>
      </w:rPr>
    </w:pPr>
    <w:r w:rsidRPr="00EC76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03.25pt;margin-top:553.55pt;width:34.5pt;height:13pt;z-index:-251658752;mso-position-horizontal-relative:page;mso-position-vertical-relative:page" filled="f" stroked="f">
          <v:textbox inset="0,0,0,0">
            <w:txbxContent>
              <w:p w:rsidR="00EC7691" w:rsidRDefault="004E3C38">
                <w:pPr>
                  <w:spacing w:line="240" w:lineRule="exact"/>
                  <w:ind w:left="20"/>
                  <w:rPr>
                    <w:rFonts w:ascii="宋体" w:eastAsia="宋体" w:hAnsi="宋体" w:cs="宋体"/>
                  </w:rPr>
                </w:pPr>
                <w:r>
                  <w:rPr>
                    <w:rFonts w:ascii="宋体"/>
                  </w:rPr>
                  <w:t>-</w:t>
                </w:r>
                <w:r>
                  <w:rPr>
                    <w:rFonts w:ascii="宋体"/>
                    <w:spacing w:val="-10"/>
                  </w:rPr>
                  <w:t xml:space="preserve"> </w:t>
                </w:r>
                <w:r w:rsidR="00EC7691"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 w:rsidR="00EC7691">
                  <w:fldChar w:fldCharType="separate"/>
                </w:r>
                <w:r w:rsidR="00730296">
                  <w:rPr>
                    <w:rFonts w:ascii="宋体"/>
                    <w:noProof/>
                  </w:rPr>
                  <w:t>23</w:t>
                </w:r>
                <w:r w:rsidR="00EC7691">
                  <w:fldChar w:fldCharType="end"/>
                </w:r>
                <w:r>
                  <w:rPr>
                    <w:rFonts w:ascii="宋体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C38" w:rsidRDefault="004E3C38" w:rsidP="00EC7691">
      <w:r>
        <w:separator/>
      </w:r>
    </w:p>
  </w:footnote>
  <w:footnote w:type="continuationSeparator" w:id="0">
    <w:p w:rsidR="004E3C38" w:rsidRDefault="004E3C38" w:rsidP="00EC7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F2D9A"/>
    <w:rsid w:val="004E3C38"/>
    <w:rsid w:val="005736BB"/>
    <w:rsid w:val="00730296"/>
    <w:rsid w:val="00D9179D"/>
    <w:rsid w:val="00DB3501"/>
    <w:rsid w:val="00EC7691"/>
    <w:rsid w:val="00EF2D9A"/>
    <w:rsid w:val="01AB73DA"/>
    <w:rsid w:val="36BD46EB"/>
    <w:rsid w:val="3EE2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C7691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C7691"/>
    <w:pPr>
      <w:ind w:left="4585"/>
    </w:pPr>
    <w:rPr>
      <w:rFonts w:ascii="黑体" w:eastAsia="黑体" w:hAnsi="黑体"/>
      <w:sz w:val="32"/>
      <w:szCs w:val="32"/>
    </w:rPr>
  </w:style>
  <w:style w:type="table" w:customStyle="1" w:styleId="TableNormal">
    <w:name w:val="Table Normal"/>
    <w:uiPriority w:val="2"/>
    <w:unhideWhenUsed/>
    <w:qFormat/>
    <w:rsid w:val="00EC76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EC7691"/>
  </w:style>
  <w:style w:type="paragraph" w:customStyle="1" w:styleId="TableParagraph">
    <w:name w:val="Table Paragraph"/>
    <w:basedOn w:val="a"/>
    <w:uiPriority w:val="1"/>
    <w:qFormat/>
    <w:rsid w:val="00EC76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4</cp:revision>
  <dcterms:created xsi:type="dcterms:W3CDTF">2020-11-04T19:22:00Z</dcterms:created>
  <dcterms:modified xsi:type="dcterms:W3CDTF">2020-12-02T01:44:00Z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2052-11.1.0.10132</vt:lpwstr>
  </property>
</Properties>
</file>