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8B" w:rsidRDefault="00BC718B">
      <w:pPr>
        <w:rPr>
          <w:rFonts w:ascii="仿宋" w:eastAsia="仿宋" w:hAnsi="仿宋" w:cs="仿宋"/>
          <w:sz w:val="20"/>
          <w:szCs w:val="20"/>
        </w:rPr>
      </w:pPr>
    </w:p>
    <w:p w:rsidR="00BC718B" w:rsidRDefault="00BC718B">
      <w:pPr>
        <w:spacing w:before="3"/>
        <w:rPr>
          <w:rFonts w:ascii="仿宋" w:eastAsia="仿宋" w:hAnsi="仿宋" w:cs="仿宋"/>
          <w:sz w:val="23"/>
          <w:szCs w:val="23"/>
        </w:rPr>
      </w:pPr>
    </w:p>
    <w:p w:rsidR="00BC718B" w:rsidRDefault="00D03556">
      <w:pPr>
        <w:pStyle w:val="a3"/>
        <w:spacing w:line="419" w:lineRule="exact"/>
        <w:jc w:val="center"/>
        <w:rPr>
          <w:rFonts w:ascii="方正小标宋_GBK" w:eastAsia="方正小标宋_GBK" w:hAnsi="方正小标宋_GBK" w:cs="方正小标宋_GBK"/>
          <w:lang w:eastAsia="zh-CN"/>
        </w:rPr>
      </w:pPr>
      <w:bookmarkStart w:id="0" w:name="养老服务领域基层政务公开标准目录"/>
      <w:bookmarkEnd w:id="0"/>
      <w:r>
        <w:rPr>
          <w:rFonts w:ascii="方正小标宋_GBK" w:eastAsia="方正小标宋_GBK" w:hAnsi="方正小标宋_GBK" w:cs="方正小标宋_GBK" w:hint="eastAsia"/>
          <w:lang w:eastAsia="zh-CN"/>
        </w:rPr>
        <w:t>抚顺市</w:t>
      </w:r>
      <w:r w:rsidR="00744E6E">
        <w:rPr>
          <w:rFonts w:ascii="方正小标宋_GBK" w:eastAsia="方正小标宋_GBK" w:hAnsi="方正小标宋_GBK" w:cs="方正小标宋_GBK" w:hint="eastAsia"/>
          <w:lang w:eastAsia="zh-CN"/>
        </w:rPr>
        <w:t>养老服务领域基层政务公开标准目录</w:t>
      </w:r>
    </w:p>
    <w:p w:rsidR="00BC718B" w:rsidRDefault="00BC718B">
      <w:pPr>
        <w:spacing w:before="8"/>
        <w:rPr>
          <w:rFonts w:ascii="仿宋" w:eastAsia="仿宋" w:hAnsi="仿宋" w:cs="仿宋"/>
          <w:sz w:val="29"/>
          <w:szCs w:val="29"/>
          <w:lang w:eastAsia="zh-CN"/>
        </w:rPr>
      </w:pPr>
    </w:p>
    <w:tbl>
      <w:tblPr>
        <w:tblW w:w="15480" w:type="dxa"/>
        <w:tblInd w:w="1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 w:rsidR="00BC718B">
        <w:trPr>
          <w:trHeight w:hRule="exact" w:val="32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2"/>
              <w:rPr>
                <w:rFonts w:ascii="方正黑体_GBK" w:eastAsia="方正黑体_GBK" w:hAnsi="方正黑体_GBK" w:cs="方正黑体_GBK"/>
                <w:sz w:val="17"/>
                <w:szCs w:val="17"/>
                <w:lang w:eastAsia="zh-CN"/>
              </w:rPr>
            </w:pPr>
          </w:p>
          <w:p w:rsidR="00BC718B" w:rsidRDefault="00744E6E">
            <w:pPr>
              <w:pStyle w:val="TableParagraph"/>
              <w:spacing w:line="259" w:lineRule="auto"/>
              <w:ind w:left="156" w:right="15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spacing w:line="267" w:lineRule="exact"/>
              <w:ind w:left="636"/>
              <w:jc w:val="both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公开事项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公开内容（要素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</w:rPr>
              <w:t>）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公开依据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公开时限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spacing w:line="259" w:lineRule="auto"/>
              <w:ind w:right="204"/>
              <w:jc w:val="center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</w:t>
            </w:r>
            <w:proofErr w:type="spellEnd"/>
          </w:p>
          <w:p w:rsidR="00BC718B" w:rsidRDefault="00744E6E">
            <w:pPr>
              <w:pStyle w:val="TableParagraph"/>
              <w:spacing w:line="259" w:lineRule="auto"/>
              <w:ind w:left="425" w:right="204" w:hanging="221"/>
              <w:jc w:val="both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主体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spacing w:line="259" w:lineRule="auto"/>
              <w:ind w:right="144"/>
              <w:jc w:val="center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公开渠道</w:t>
            </w:r>
            <w:proofErr w:type="spellEnd"/>
          </w:p>
          <w:p w:rsidR="00BC718B" w:rsidRDefault="00744E6E">
            <w:pPr>
              <w:pStyle w:val="TableParagraph"/>
              <w:spacing w:line="259" w:lineRule="auto"/>
              <w:ind w:right="144"/>
              <w:jc w:val="center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和载体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spacing w:line="267" w:lineRule="exact"/>
              <w:jc w:val="center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公开对象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spacing w:line="267" w:lineRule="exact"/>
              <w:jc w:val="center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公开方式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spacing w:line="267" w:lineRule="exact"/>
              <w:jc w:val="center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公开层级</w:t>
            </w:r>
            <w:proofErr w:type="spellEnd"/>
          </w:p>
        </w:tc>
      </w:tr>
      <w:tr w:rsidR="00BC718B">
        <w:trPr>
          <w:trHeight w:hRule="exact" w:val="113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34" w:line="259" w:lineRule="auto"/>
              <w:ind w:left="134" w:right="132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一级事项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4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</w:p>
          <w:p w:rsidR="00BC718B" w:rsidRDefault="00744E6E">
            <w:pPr>
              <w:pStyle w:val="TableParagraph"/>
              <w:ind w:left="276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二级事项</w:t>
            </w:r>
            <w:proofErr w:type="spellEnd"/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ind w:left="156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全</w:t>
            </w:r>
          </w:p>
          <w:p w:rsidR="00BC718B" w:rsidRDefault="00744E6E">
            <w:pPr>
              <w:pStyle w:val="TableParagraph"/>
              <w:spacing w:before="24"/>
              <w:ind w:left="156" w:right="15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社会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34"/>
              <w:ind w:left="129" w:right="125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特定群众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34"/>
              <w:ind w:left="160" w:right="158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主动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ind w:left="13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依申</w:t>
            </w:r>
            <w:proofErr w:type="spellEnd"/>
          </w:p>
          <w:p w:rsidR="00BC718B" w:rsidRDefault="00744E6E">
            <w:pPr>
              <w:pStyle w:val="TableParagraph"/>
              <w:spacing w:before="24"/>
              <w:ind w:left="245" w:right="132" w:hanging="111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请公开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4"/>
              <w:rPr>
                <w:rFonts w:ascii="方正黑体_GBK" w:eastAsia="方正黑体_GBK" w:hAnsi="方正黑体_GBK" w:cs="方正黑体_GBK"/>
              </w:rPr>
            </w:pPr>
          </w:p>
          <w:p w:rsidR="00BC718B" w:rsidRDefault="00744E6E">
            <w:pPr>
              <w:pStyle w:val="TableParagraph"/>
              <w:ind w:left="134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县级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34"/>
              <w:ind w:left="134" w:right="132"/>
              <w:rPr>
                <w:rFonts w:ascii="方正黑体_GBK" w:eastAsia="方正黑体_GBK" w:hAnsi="方正黑体_GBK" w:cs="方正黑体_GBK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</w:rPr>
              <w:t>乡、村级</w:t>
            </w:r>
            <w:proofErr w:type="spellEnd"/>
          </w:p>
        </w:tc>
      </w:tr>
      <w:tr w:rsidR="00BC718B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7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75" w:right="17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养老服务通用政策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spacing w:before="10" w:line="316" w:lineRule="auto"/>
              <w:ind w:left="103" w:right="65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国家和地方层面养老服务相关法律、法规、政策文件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ind w:firstLineChars="100" w:firstLine="180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bookmarkStart w:id="1" w:name="_GoBack"/>
            <w:bookmarkEnd w:id="1"/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文件名称、文号、发文部门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>《信息公开条例》及相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关规定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制定或获取文件之日起10个工作日内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947DFA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 w:rsidR="00744E6E"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9"/>
                <w:szCs w:val="9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  <w:lang w:eastAsia="zh-CN"/>
              </w:rPr>
            </w:pPr>
          </w:p>
          <w:p w:rsidR="00BC718B" w:rsidRDefault="00744E6E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  <w:tr w:rsidR="00BC718B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2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养老服务扶持政策措施清单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>《信息公开条例》及相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关规定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制定或获取扶持政策措施之日起10个工作日内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947DFA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9"/>
                <w:szCs w:val="9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  <w:lang w:eastAsia="zh-CN"/>
              </w:rPr>
            </w:pPr>
          </w:p>
          <w:p w:rsidR="00BC718B" w:rsidRDefault="00744E6E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  <w:tr w:rsidR="00BC718B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3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养老机构投资指南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spacing w:before="12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本区域养老机构投资环境简介；养老机构投资审批条件及依据；养老机构投资审批流程；投资审批涉及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部门和联系方式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>《信息公开条例》及相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关规定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2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制定或获取指南之日起10个工作日内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947DFA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  <w:lang w:eastAsia="zh-CN"/>
              </w:rPr>
            </w:pPr>
          </w:p>
          <w:p w:rsidR="00BC718B" w:rsidRDefault="00744E6E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4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  <w:tr w:rsidR="00BC718B">
        <w:trPr>
          <w:trHeight w:hRule="exact" w:val="1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1" w:line="316" w:lineRule="auto"/>
              <w:ind w:left="175" w:right="17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养老服务业务办理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养老机构备案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spacing w:before="47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备案申请材料清单及样式、备案流程、办理部门、办理时限，办理时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间、地点，咨询电话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>《信息公开条例》及相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关规定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1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制定或获取备案政策之</w:t>
            </w:r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  <w:lang w:eastAsia="zh-CN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10</w:t>
            </w:r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  <w:lang w:eastAsia="zh-CN"/>
              </w:rPr>
              <w:t>个工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作日内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947DFA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2"/>
              <w:rPr>
                <w:rFonts w:ascii="仿宋" w:eastAsia="仿宋" w:hAnsi="仿宋" w:cs="仿宋"/>
                <w:sz w:val="9"/>
                <w:szCs w:val="9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  <w:lang w:eastAsia="zh-CN"/>
              </w:rPr>
            </w:pPr>
          </w:p>
          <w:p w:rsidR="00BC718B" w:rsidRDefault="00744E6E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3"/>
              <w:rPr>
                <w:rFonts w:ascii="仿宋" w:eastAsia="仿宋" w:hAnsi="仿宋" w:cs="仿宋"/>
                <w:sz w:val="9"/>
                <w:szCs w:val="9"/>
              </w:rPr>
            </w:pPr>
          </w:p>
          <w:p w:rsidR="00BC718B" w:rsidRDefault="00744E6E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</w:tbl>
    <w:p w:rsidR="00BC718B" w:rsidRDefault="00BC718B">
      <w:pPr>
        <w:rPr>
          <w:rFonts w:ascii="仿宋" w:eastAsia="仿宋" w:hAnsi="仿宋" w:cs="仿宋"/>
        </w:rPr>
        <w:sectPr w:rsidR="00BC718B">
          <w:type w:val="continuous"/>
          <w:pgSz w:w="16840" w:h="11910" w:orient="landscape"/>
          <w:pgMar w:top="1100" w:right="560" w:bottom="280" w:left="560" w:header="720" w:footer="720" w:gutter="0"/>
          <w:cols w:space="720"/>
        </w:sectPr>
      </w:pPr>
    </w:p>
    <w:p w:rsidR="00BC718B" w:rsidRDefault="00BC718B">
      <w:pPr>
        <w:rPr>
          <w:rFonts w:ascii="仿宋" w:eastAsia="仿宋" w:hAnsi="仿宋" w:cs="仿宋"/>
          <w:sz w:val="20"/>
          <w:szCs w:val="20"/>
        </w:rPr>
      </w:pPr>
    </w:p>
    <w:p w:rsidR="00BC718B" w:rsidRDefault="00BC718B">
      <w:pPr>
        <w:rPr>
          <w:rFonts w:ascii="仿宋" w:eastAsia="仿宋" w:hAnsi="仿宋" w:cs="仿宋"/>
          <w:sz w:val="20"/>
          <w:szCs w:val="20"/>
        </w:rPr>
      </w:pPr>
    </w:p>
    <w:p w:rsidR="00BC718B" w:rsidRDefault="00BC718B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 w:rsidR="00BC718B">
        <w:trPr>
          <w:trHeight w:hRule="exact" w:val="31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9"/>
              <w:ind w:lef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养老服务扶持补贴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1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养老服务扶持补贴名称（建设补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>《信息公开条例》及相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关规定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制定或获取扶持补贴政策之日起10个工作日内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947DFA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3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before="119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9"/>
              <w:ind w:left="10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9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  <w:tr w:rsidR="00BC718B">
        <w:trPr>
          <w:trHeight w:hRule="exact" w:val="156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 w:line="316" w:lineRule="auto"/>
              <w:ind w:left="103" w:right="12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贴、运营补贴等）、补贴依据、补贴对象、补贴申请条件、补贴内容</w:t>
            </w:r>
            <w:r>
              <w:rPr>
                <w:rFonts w:ascii="仿宋" w:eastAsia="仿宋" w:hAnsi="仿宋" w:cs="仿宋" w:hint="eastAsia"/>
                <w:spacing w:val="2"/>
                <w:sz w:val="18"/>
                <w:szCs w:val="18"/>
                <w:lang w:eastAsia="zh-CN"/>
              </w:rPr>
              <w:t>和标准,补贴方式，补贴申请材料</w:t>
            </w:r>
            <w:r>
              <w:rPr>
                <w:rFonts w:ascii="仿宋" w:eastAsia="仿宋" w:hAnsi="仿宋" w:cs="仿宋" w:hint="eastAsia"/>
                <w:spacing w:val="-8"/>
                <w:sz w:val="18"/>
                <w:szCs w:val="18"/>
                <w:lang w:eastAsia="zh-CN"/>
              </w:rPr>
              <w:t>清单及样式，办理流程、办理部门、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办理时限、办理时间、地点、咨询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BC718B">
        <w:trPr>
          <w:trHeight w:hRule="exact" w:val="31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电话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  <w:tr w:rsidR="00BC718B">
        <w:trPr>
          <w:trHeight w:hRule="exact" w:val="25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BC718B" w:rsidRDefault="00744E6E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3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75" w:right="173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养老服务业务办理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18B" w:rsidRDefault="00744E6E">
            <w:pPr>
              <w:pStyle w:val="TableParagraph"/>
              <w:ind w:firstLineChars="100" w:firstLine="180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老年人补贴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1" w:line="316" w:lineRule="auto"/>
              <w:ind w:left="103" w:right="65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老年人补贴名称（高龄津贴、养老服务补贴、护理补贴等）；各项老年人补贴依据；各项老年人补贴对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象；各项老年人补贴内容和标准；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各项老年人补贴方式；补贴申请材料清单及格式；办理流程、办理部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门、办理时限、办理时间、地点、咨询电话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before="119"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>《信息公开条例》及相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关规定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3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制定或获取补贴政策之</w:t>
            </w:r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  <w:lang w:eastAsia="zh-CN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10</w:t>
            </w:r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  <w:lang w:eastAsia="zh-CN"/>
              </w:rPr>
              <w:t>个工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作日内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BC718B" w:rsidRDefault="00947DFA">
            <w:pPr>
              <w:pStyle w:val="TableParagraph"/>
              <w:spacing w:before="19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947DFA">
            <w:pPr>
              <w:pStyle w:val="TableParagraph"/>
              <w:spacing w:before="76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BC718B" w:rsidRDefault="00744E6E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BC718B" w:rsidRDefault="00744E6E">
            <w:pPr>
              <w:pStyle w:val="TableParagraph"/>
              <w:ind w:left="10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BC718B" w:rsidRDefault="00744E6E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BC718B" w:rsidRDefault="00744E6E">
            <w:pPr>
              <w:pStyle w:val="TableParagraph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</w:tr>
      <w:tr w:rsidR="00BC718B">
        <w:trPr>
          <w:trHeight w:hRule="exact" w:val="1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BC718B" w:rsidRDefault="00744E6E">
            <w:pPr>
              <w:pStyle w:val="TableParagraph"/>
              <w:ind w:lef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23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养老</w:t>
            </w:r>
            <w:proofErr w:type="spellEnd"/>
          </w:p>
          <w:p w:rsidR="00BC718B" w:rsidRDefault="00744E6E">
            <w:pPr>
              <w:pStyle w:val="TableParagraph"/>
              <w:spacing w:before="10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服务</w:t>
            </w:r>
            <w:proofErr w:type="spellEnd"/>
          </w:p>
          <w:p w:rsidR="00BC718B" w:rsidRDefault="00744E6E">
            <w:pPr>
              <w:pStyle w:val="TableParagraph"/>
              <w:spacing w:before="8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行业</w:t>
            </w:r>
            <w:proofErr w:type="spellEnd"/>
          </w:p>
          <w:p w:rsidR="00BC718B" w:rsidRDefault="00744E6E">
            <w:pPr>
              <w:pStyle w:val="TableParagraph"/>
              <w:spacing w:before="8" w:line="316" w:lineRule="auto"/>
              <w:ind w:left="175" w:right="17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管理信息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5"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养老机构备案信息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本行政区域已备案养老机构数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量；本行政区域已备案养老机构名称、机构地址、床位数量等基本信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 w:line="316" w:lineRule="auto"/>
              <w:ind w:left="103" w:right="65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《老年人权益保障</w:t>
            </w:r>
            <w:r>
              <w:rPr>
                <w:rFonts w:ascii="仿宋" w:eastAsia="仿宋" w:hAnsi="仿宋" w:cs="仿宋" w:hint="eastAsia"/>
                <w:spacing w:val="-20"/>
                <w:sz w:val="18"/>
                <w:szCs w:val="18"/>
                <w:lang w:eastAsia="zh-CN"/>
              </w:rPr>
              <w:t>法》、《养老机构管理办</w:t>
            </w:r>
            <w:r>
              <w:rPr>
                <w:rFonts w:ascii="仿宋" w:eastAsia="仿宋" w:hAnsi="仿宋" w:cs="仿宋" w:hint="eastAsia"/>
                <w:spacing w:val="-17"/>
                <w:sz w:val="18"/>
                <w:szCs w:val="18"/>
                <w:lang w:eastAsia="zh-CN"/>
              </w:rPr>
              <w:t>法》、《信息公开条例》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及相关规定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before="115"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每20</w:t>
            </w:r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日更新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947DFA">
            <w:pPr>
              <w:pStyle w:val="TableParagraph"/>
              <w:spacing w:before="115"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BC718B" w:rsidRDefault="00744E6E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BC718B" w:rsidRDefault="00744E6E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BC718B" w:rsidRDefault="00744E6E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  <w:tr w:rsidR="00BC718B">
        <w:trPr>
          <w:trHeight w:hRule="exact"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8"/>
              <w:ind w:lef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8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10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养老服务扶持补贴信息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本行政区域各项养老服务扶持补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2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5"/>
                <w:sz w:val="18"/>
                <w:szCs w:val="18"/>
                <w:lang w:eastAsia="zh-CN"/>
              </w:rPr>
              <w:t>养老服务扶持补贴政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  <w:lang w:eastAsia="zh-CN"/>
              </w:rPr>
              <w:t>策、《信息公开条例》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及相关规定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每20</w:t>
            </w:r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日更新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8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BC718B" w:rsidRDefault="00947DFA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■抚顺市民政局网站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before="118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8"/>
              <w:ind w:left="10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8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  <w:tr w:rsidR="00BC718B">
        <w:trPr>
          <w:trHeight w:hRule="exact" w:val="31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8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3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贴申请数量；本行政区域各项养老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BC718B">
        <w:trPr>
          <w:trHeight w:hRule="exact" w:val="93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8" w:line="316" w:lineRule="auto"/>
              <w:ind w:left="175" w:right="173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3" w:line="316" w:lineRule="auto"/>
              <w:ind w:left="103" w:right="65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服务扶持补贴申请审核通过数量；</w:t>
            </w: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本行政区域各项养老服务扶持补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贴申请审核通过名单及补贴金额；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BC718B">
        <w:trPr>
          <w:trHeight w:hRule="exact" w:val="31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本行政区域各项养老服务扶持补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BC718B">
        <w:trPr>
          <w:trHeight w:hRule="exact" w:val="31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/>
              <w:ind w:left="103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贴发放总金额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</w:tbl>
    <w:p w:rsidR="00BC718B" w:rsidRDefault="00BC718B">
      <w:pPr>
        <w:rPr>
          <w:rFonts w:ascii="仿宋" w:eastAsia="仿宋" w:hAnsi="仿宋" w:cs="仿宋"/>
        </w:rPr>
        <w:sectPr w:rsidR="00BC718B">
          <w:pgSz w:w="16840" w:h="11910" w:orient="landscape"/>
          <w:pgMar w:top="1100" w:right="560" w:bottom="280" w:left="560" w:header="720" w:footer="720" w:gutter="0"/>
          <w:cols w:space="720"/>
        </w:sectPr>
      </w:pPr>
    </w:p>
    <w:p w:rsidR="00BC718B" w:rsidRDefault="00BC718B">
      <w:pPr>
        <w:rPr>
          <w:rFonts w:ascii="仿宋" w:eastAsia="仿宋" w:hAnsi="仿宋" w:cs="仿宋"/>
          <w:sz w:val="20"/>
          <w:szCs w:val="20"/>
        </w:rPr>
      </w:pPr>
    </w:p>
    <w:p w:rsidR="00BC718B" w:rsidRDefault="00BC718B">
      <w:pPr>
        <w:rPr>
          <w:rFonts w:ascii="仿宋" w:eastAsia="仿宋" w:hAnsi="仿宋" w:cs="仿宋"/>
          <w:sz w:val="20"/>
          <w:szCs w:val="20"/>
        </w:rPr>
      </w:pPr>
    </w:p>
    <w:p w:rsidR="00BC718B" w:rsidRDefault="00BC718B">
      <w:pPr>
        <w:spacing w:before="4"/>
        <w:rPr>
          <w:rFonts w:ascii="仿宋" w:eastAsia="仿宋" w:hAnsi="仿宋" w:cs="仿宋"/>
          <w:sz w:val="20"/>
          <w:szCs w:val="20"/>
        </w:rPr>
      </w:pPr>
    </w:p>
    <w:tbl>
      <w:tblPr>
        <w:tblW w:w="15480" w:type="dxa"/>
        <w:tblInd w:w="1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 w:rsidR="00BC718B">
        <w:trPr>
          <w:trHeight w:hRule="exact" w:val="21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9"/>
              <w:ind w:lef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1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75" w:right="173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养老服务行业管理信息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老年人补贴申领和发放信息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7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65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本行政区域各项老年人补贴申领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数量、本行政区域各项老年人补贴申领审核通过数量、本行政区域各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项老年人补贴申领审核通过名单、</w:t>
            </w: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本行政区域各项老年人补贴发放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总金额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1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《</w:t>
            </w: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财政部民政部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全</w:t>
            </w:r>
            <w:r>
              <w:rPr>
                <w:rFonts w:ascii="仿宋" w:eastAsia="仿宋" w:hAnsi="仿宋" w:cs="仿宋" w:hint="eastAsia"/>
                <w:spacing w:val="15"/>
                <w:sz w:val="18"/>
                <w:szCs w:val="18"/>
                <w:lang w:eastAsia="zh-CN"/>
              </w:rPr>
              <w:t>国老龄办关于建立健</w:t>
            </w:r>
            <w:r>
              <w:rPr>
                <w:rFonts w:ascii="仿宋" w:eastAsia="仿宋" w:hAnsi="仿宋" w:cs="仿宋" w:hint="eastAsia"/>
                <w:spacing w:val="4"/>
                <w:sz w:val="18"/>
                <w:szCs w:val="18"/>
                <w:lang w:eastAsia="zh-CN"/>
              </w:rPr>
              <w:t>全经济困难的高龄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失</w:t>
            </w:r>
            <w:r>
              <w:rPr>
                <w:rFonts w:ascii="仿宋" w:eastAsia="仿宋" w:hAnsi="仿宋" w:cs="仿宋" w:hint="eastAsia"/>
                <w:spacing w:val="15"/>
                <w:sz w:val="18"/>
                <w:szCs w:val="18"/>
                <w:lang w:eastAsia="zh-CN"/>
              </w:rPr>
              <w:t>能等老年人补贴制度</w:t>
            </w:r>
            <w:r>
              <w:rPr>
                <w:rFonts w:ascii="仿宋" w:eastAsia="仿宋" w:hAnsi="仿宋" w:cs="仿宋" w:hint="eastAsia"/>
                <w:spacing w:val="-5"/>
                <w:sz w:val="18"/>
                <w:szCs w:val="18"/>
                <w:lang w:eastAsia="zh-CN"/>
              </w:rPr>
              <w:t>的通知》、各地相关政策法规文件、《信息公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开条例》及相关规定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每20</w:t>
            </w:r>
            <w:r>
              <w:rPr>
                <w:rFonts w:ascii="仿宋" w:eastAsia="仿宋" w:hAnsi="仿宋" w:cs="仿宋" w:hint="eastAsia"/>
                <w:spacing w:val="8"/>
                <w:sz w:val="18"/>
                <w:szCs w:val="18"/>
              </w:rPr>
              <w:t>个工作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日更新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10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BC718B" w:rsidRDefault="00947DFA">
            <w:pPr>
              <w:pStyle w:val="TableParagraph"/>
              <w:spacing w:line="316" w:lineRule="auto"/>
              <w:ind w:left="175" w:right="17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3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before="119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9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9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  <w:tr w:rsidR="00BC718B">
        <w:trPr>
          <w:trHeight w:hRule="exact" w:val="19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BC718B" w:rsidRDefault="00744E6E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10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3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养老机构评估信息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1" w:line="316" w:lineRule="auto"/>
              <w:ind w:left="103" w:right="65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本行政区域养老机构评估事项（综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合评估、标准评定等）申请数量，</w:t>
            </w: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本行政区域养老机构评估总体结</w:t>
            </w: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果（综合评估、标准评估等），本</w:t>
            </w:r>
            <w:r>
              <w:rPr>
                <w:rFonts w:ascii="仿宋" w:eastAsia="仿宋" w:hAnsi="仿宋" w:cs="仿宋" w:hint="eastAsia"/>
                <w:spacing w:val="10"/>
                <w:sz w:val="18"/>
                <w:szCs w:val="18"/>
                <w:lang w:eastAsia="zh-CN"/>
              </w:rPr>
              <w:t>行政区域养老机构评估机构清单</w:t>
            </w:r>
          </w:p>
          <w:p w:rsidR="00BC718B" w:rsidRDefault="00744E6E">
            <w:pPr>
              <w:pStyle w:val="TableParagraph"/>
              <w:spacing w:before="19"/>
              <w:ind w:left="103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（综合评估、标准评估等）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spacing w:before="6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jc w:val="distribute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《养老机构管理办</w:t>
            </w:r>
            <w:r>
              <w:rPr>
                <w:rFonts w:ascii="仿宋" w:eastAsia="仿宋" w:hAnsi="仿宋" w:cs="仿宋" w:hint="eastAsia"/>
                <w:spacing w:val="-20"/>
                <w:sz w:val="18"/>
                <w:szCs w:val="18"/>
                <w:lang w:eastAsia="zh-CN"/>
              </w:rPr>
              <w:t>法》、《养老机构等级划</w:t>
            </w:r>
            <w:r>
              <w:rPr>
                <w:rFonts w:ascii="仿宋" w:eastAsia="仿宋" w:hAnsi="仿宋" w:cs="仿宋" w:hint="eastAsia"/>
                <w:spacing w:val="-4"/>
                <w:sz w:val="18"/>
                <w:szCs w:val="18"/>
                <w:lang w:eastAsia="zh-CN"/>
              </w:rPr>
              <w:t>分与评定》、各地相关评估政策、《信息公开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条例》及相关规定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before="116"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制定或获取评估结果之</w:t>
            </w:r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  <w:lang w:eastAsia="zh-CN"/>
              </w:rPr>
              <w:t>日起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10</w:t>
            </w:r>
            <w:r>
              <w:rPr>
                <w:rFonts w:ascii="仿宋" w:eastAsia="仿宋" w:hAnsi="仿宋" w:cs="仿宋" w:hint="eastAsia"/>
                <w:spacing w:val="7"/>
                <w:sz w:val="18"/>
                <w:szCs w:val="18"/>
                <w:lang w:eastAsia="zh-CN"/>
              </w:rPr>
              <w:t>个工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作日内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3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  <w:p w:rsidR="00BC718B" w:rsidRDefault="00947DFA">
            <w:pPr>
              <w:pStyle w:val="TableParagraph"/>
              <w:spacing w:line="316" w:lineRule="auto"/>
              <w:ind w:left="175" w:right="173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8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744E6E">
            <w:pPr>
              <w:pStyle w:val="TableParagraph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BC718B" w:rsidRDefault="00744E6E">
            <w:pPr>
              <w:pStyle w:val="TableParagraph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BC718B" w:rsidRDefault="00744E6E">
            <w:pPr>
              <w:pStyle w:val="TableParagraph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  <w:tr w:rsidR="00BC718B">
        <w:trPr>
          <w:trHeight w:hRule="exact" w:val="22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9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before="115" w:line="316" w:lineRule="auto"/>
              <w:ind w:left="175" w:right="173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养老服务行业管理信息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2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民政部门负责的养老机构行政处罚信息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2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18"/>
                <w:szCs w:val="18"/>
                <w:lang w:eastAsia="zh-CN"/>
              </w:rPr>
              <w:t>行政处罚事项及标准、行政处罚结果，行政复议、行政诉讼、监督方</w:t>
            </w: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式及电话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744E6E">
            <w:pPr>
              <w:pStyle w:val="TableParagraph"/>
              <w:spacing w:before="10" w:line="316" w:lineRule="auto"/>
              <w:ind w:left="103" w:right="12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《老年人权益保障法》、《行政强制法》、《行政处罚法》及其他有关法律、行政法规、《养老机构管理办法》、各地相关法规、信息公开规定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BC718B" w:rsidRDefault="00744E6E">
            <w:pPr>
              <w:pStyle w:val="TableParagraph"/>
              <w:spacing w:line="316" w:lineRule="auto"/>
              <w:ind w:left="103" w:right="101"/>
              <w:jc w:val="bot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行政处罚决定做出之日起5个工作日内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9"/>
              <w:rPr>
                <w:rFonts w:ascii="仿宋" w:eastAsia="仿宋" w:hAnsi="仿宋" w:cs="仿宋"/>
                <w:sz w:val="14"/>
                <w:szCs w:val="14"/>
                <w:lang w:eastAsia="zh-CN"/>
              </w:rPr>
            </w:pPr>
          </w:p>
          <w:p w:rsidR="00BC718B" w:rsidRDefault="00947DFA">
            <w:pPr>
              <w:pStyle w:val="TableParagraph"/>
              <w:spacing w:line="316" w:lineRule="auto"/>
              <w:ind w:left="103" w:right="101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ascii="仿宋" w:eastAsia="仿宋" w:hAnsi="仿宋" w:cs="仿宋" w:hint="eastAsia"/>
                <w:sz w:val="18"/>
                <w:szCs w:val="18"/>
              </w:rPr>
              <w:t>级政府民政部门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spacing w:before="2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  <w:p w:rsidR="00BC718B" w:rsidRDefault="00947DFA">
            <w:pPr>
              <w:pStyle w:val="TableParagraph"/>
              <w:spacing w:before="76"/>
              <w:ind w:left="103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  <w:r w:rsidRPr="00947DFA"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  <w:t>■抚顺市民政局网站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  <w:lang w:eastAsia="zh-CN"/>
              </w:rPr>
            </w:pPr>
          </w:p>
          <w:p w:rsidR="00BC718B" w:rsidRDefault="00744E6E">
            <w:pPr>
              <w:pStyle w:val="TableParagraph"/>
              <w:spacing w:before="119"/>
              <w:ind w:left="175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9"/>
              <w:ind w:left="179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BC718B">
            <w:pPr>
              <w:pStyle w:val="TableParagraph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BC718B" w:rsidRDefault="00744E6E">
            <w:pPr>
              <w:pStyle w:val="TableParagraph"/>
              <w:spacing w:before="119"/>
              <w:ind w:right="1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18B" w:rsidRDefault="00BC718B">
            <w:pPr>
              <w:rPr>
                <w:rFonts w:ascii="仿宋" w:eastAsia="仿宋" w:hAnsi="仿宋" w:cs="仿宋"/>
              </w:rPr>
            </w:pPr>
          </w:p>
        </w:tc>
      </w:tr>
    </w:tbl>
    <w:p w:rsidR="00BC718B" w:rsidRDefault="00BC718B">
      <w:pPr>
        <w:rPr>
          <w:rFonts w:ascii="仿宋" w:eastAsia="仿宋" w:hAnsi="仿宋" w:cs="仿宋"/>
        </w:rPr>
      </w:pPr>
    </w:p>
    <w:sectPr w:rsidR="00BC718B" w:rsidSect="00BC718B">
      <w:pgSz w:w="16840" w:h="11910" w:orient="landscape"/>
      <w:pgMar w:top="1100" w:right="560" w:bottom="280" w:left="56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1EA" w:rsidRDefault="00B221EA" w:rsidP="00947DFA">
      <w:r>
        <w:separator/>
      </w:r>
    </w:p>
  </w:endnote>
  <w:endnote w:type="continuationSeparator" w:id="0">
    <w:p w:rsidR="00B221EA" w:rsidRDefault="00B221EA" w:rsidP="0094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1EA" w:rsidRDefault="00B221EA" w:rsidP="00947DFA">
      <w:r>
        <w:separator/>
      </w:r>
    </w:p>
  </w:footnote>
  <w:footnote w:type="continuationSeparator" w:id="0">
    <w:p w:rsidR="00B221EA" w:rsidRDefault="00B221EA" w:rsidP="00947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2D5F45"/>
    <w:rsid w:val="00261E41"/>
    <w:rsid w:val="002D5F45"/>
    <w:rsid w:val="005E3E45"/>
    <w:rsid w:val="00744E6E"/>
    <w:rsid w:val="00947DFA"/>
    <w:rsid w:val="00B221EA"/>
    <w:rsid w:val="00BC718B"/>
    <w:rsid w:val="00C3205D"/>
    <w:rsid w:val="00D03556"/>
    <w:rsid w:val="0B2367DD"/>
    <w:rsid w:val="1C7B35D6"/>
    <w:rsid w:val="24D7484D"/>
    <w:rsid w:val="28267880"/>
    <w:rsid w:val="462950A0"/>
    <w:rsid w:val="719904E2"/>
    <w:rsid w:val="7718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C718B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C718B"/>
    <w:rPr>
      <w:rFonts w:ascii="微软雅黑" w:eastAsia="微软雅黑" w:hAnsi="微软雅黑"/>
      <w:sz w:val="30"/>
      <w:szCs w:val="30"/>
    </w:rPr>
  </w:style>
  <w:style w:type="table" w:customStyle="1" w:styleId="TableNormal">
    <w:name w:val="Table Normal"/>
    <w:uiPriority w:val="2"/>
    <w:unhideWhenUsed/>
    <w:qFormat/>
    <w:rsid w:val="00BC71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BC718B"/>
  </w:style>
  <w:style w:type="paragraph" w:customStyle="1" w:styleId="TableParagraph">
    <w:name w:val="Table Paragraph"/>
    <w:basedOn w:val="a"/>
    <w:uiPriority w:val="1"/>
    <w:qFormat/>
    <w:rsid w:val="00BC718B"/>
  </w:style>
  <w:style w:type="paragraph" w:styleId="a4">
    <w:name w:val="header"/>
    <w:basedOn w:val="a"/>
    <w:link w:val="Char"/>
    <w:rsid w:val="00947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7DFA"/>
    <w:rPr>
      <w:rFonts w:eastAsiaTheme="minorHAnsi"/>
      <w:sz w:val="18"/>
      <w:szCs w:val="18"/>
      <w:lang w:eastAsia="en-US"/>
    </w:rPr>
  </w:style>
  <w:style w:type="paragraph" w:styleId="a5">
    <w:name w:val="footer"/>
    <w:basedOn w:val="a"/>
    <w:link w:val="Char0"/>
    <w:rsid w:val="00947D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7DFA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332</Words>
  <Characters>1893</Characters>
  <Application>Microsoft Office Word</Application>
  <DocSecurity>0</DocSecurity>
  <Lines>15</Lines>
  <Paragraphs>4</Paragraphs>
  <ScaleCrop>false</ScaleCrop>
  <Company>CHINA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2020-11-04T17:58:00Z</dcterms:created>
  <dcterms:modified xsi:type="dcterms:W3CDTF">2020-12-02T01:47:00Z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2052-11.1.0.10072</vt:lpwstr>
  </property>
</Properties>
</file>