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tbl>
      <w:tblPr>
        <w:tblStyle w:val="3"/>
        <w:tblW w:w="927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400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2021年抚顺市现代农业及扶贫开发促进中心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非洲猪瘟等重大动物疫病防控</w:t>
            </w:r>
          </w:p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抚顺市现代农业及扶贫开发促进中心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2021年1月 - 2021年12月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40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40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目标1按国家、省、市要求，保质保量完成监测任务。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已完成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目标2科学分析监测数据，对免疫效果进行评估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已完成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目标3评估疫情风险，指导免疫工作。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已完成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各类样品检测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28000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28966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流行病学调查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203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万头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203.65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强制免疫工作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2490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万只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2493.48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非洲猪瘟防控到位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有效防控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有效防控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提升免疫工作质量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有效提升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有效提升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各类样品检测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2021.1-12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2021.1-12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流行病学调查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2021.1-12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2021.1-12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强制免疫工作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2021.1-12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2021.1-12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color w:val="2F3334"/>
                <w:w w:val="105"/>
              </w:rPr>
              <w:t>强免动物疫病疫苗购入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≤25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仪器设备维修维护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≤5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保障公共卫生安全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有效保障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有效保障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畜牧技术推广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长期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有效开展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13.5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养殖户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≥90%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88.5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98.5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B7911"/>
    <w:rsid w:val="034B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2022-08-03T02:08:00Z</dcterms:created>
  <dc:creator>Administrator</dc:creator>
  <cp:lastModifiedBy>Administrator</cp:lastModifiedBy>
  <dcterms:modified xsi:type="dcterms:W3CDTF">2022-08-03T02:07:53Z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