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FB7B1">
      <w:pPr>
        <w:widowControl/>
        <w:shd w:val="clear" w:color="auto" w:fill="FFFFFF"/>
        <w:jc w:val="center"/>
        <w:rPr>
          <w:rFonts w:hint="eastAsia"/>
          <w:b/>
          <w:bCs/>
          <w:color w:val="000000"/>
          <w:kern w:val="0"/>
          <w:sz w:val="44"/>
          <w:szCs w:val="44"/>
        </w:rPr>
      </w:pPr>
    </w:p>
    <w:p w14:paraId="2B9A4F05">
      <w:pPr>
        <w:widowControl/>
        <w:shd w:val="clear" w:color="auto" w:fill="FFFFFF"/>
        <w:jc w:val="center"/>
        <w:rPr>
          <w:rFonts w:hint="eastAsia"/>
          <w:b/>
          <w:bCs/>
          <w:color w:val="000000"/>
          <w:kern w:val="0"/>
          <w:sz w:val="44"/>
          <w:szCs w:val="44"/>
        </w:rPr>
      </w:pPr>
      <w:r>
        <w:rPr>
          <w:rFonts w:hint="eastAsia"/>
          <w:b/>
          <w:bCs/>
          <w:color w:val="000000"/>
          <w:kern w:val="0"/>
          <w:sz w:val="44"/>
          <w:szCs w:val="44"/>
        </w:rPr>
        <w:t>抚顺市林业和草原发展服务中心</w:t>
      </w:r>
    </w:p>
    <w:p w14:paraId="5ED99B27">
      <w:pPr>
        <w:widowControl/>
        <w:shd w:val="clear" w:color="auto" w:fill="FFFFFF"/>
        <w:jc w:val="center"/>
        <w:rPr>
          <w:rFonts w:hint="eastAsia" w:eastAsia="宋体"/>
          <w:b/>
          <w:bCs/>
          <w:color w:val="000000"/>
          <w:kern w:val="0"/>
          <w:sz w:val="44"/>
          <w:szCs w:val="44"/>
          <w:lang w:eastAsia="zh-CN"/>
        </w:rPr>
      </w:pPr>
      <w:r>
        <w:rPr>
          <w:rFonts w:hint="eastAsia"/>
          <w:b/>
          <w:bCs/>
          <w:color w:val="000000"/>
          <w:kern w:val="0"/>
          <w:sz w:val="44"/>
          <w:szCs w:val="44"/>
          <w:lang w:eastAsia="zh-CN"/>
        </w:rPr>
        <w:t>202</w:t>
      </w:r>
      <w:r>
        <w:rPr>
          <w:rFonts w:hint="eastAsia"/>
          <w:b/>
          <w:bCs/>
          <w:color w:val="000000"/>
          <w:kern w:val="0"/>
          <w:sz w:val="44"/>
          <w:szCs w:val="44"/>
          <w:lang w:val="en-US" w:eastAsia="zh-CN"/>
        </w:rPr>
        <w:t>6</w:t>
      </w:r>
      <w:r>
        <w:rPr>
          <w:rFonts w:hint="eastAsia"/>
          <w:b/>
          <w:bCs/>
          <w:color w:val="000000"/>
          <w:kern w:val="0"/>
          <w:sz w:val="44"/>
          <w:szCs w:val="44"/>
          <w:lang w:eastAsia="zh-CN"/>
        </w:rPr>
        <w:t>年</w:t>
      </w:r>
      <w:r>
        <w:rPr>
          <w:rFonts w:hint="eastAsia" w:ascii="宋体" w:hAnsi="宋体"/>
          <w:b/>
          <w:bCs/>
          <w:color w:val="000000"/>
          <w:kern w:val="0"/>
          <w:sz w:val="44"/>
          <w:szCs w:val="44"/>
        </w:rPr>
        <w:t>度部门预算公开</w:t>
      </w:r>
      <w:r>
        <w:rPr>
          <w:rFonts w:hint="eastAsia" w:ascii="宋体" w:hAnsi="宋体"/>
          <w:b/>
          <w:bCs/>
          <w:color w:val="000000"/>
          <w:kern w:val="0"/>
          <w:sz w:val="44"/>
          <w:szCs w:val="44"/>
          <w:lang w:eastAsia="zh-CN"/>
        </w:rPr>
        <w:t>说明</w:t>
      </w:r>
    </w:p>
    <w:p w14:paraId="7744CB84">
      <w:pPr>
        <w:widowControl/>
        <w:shd w:val="clear" w:color="auto" w:fill="FFFFFF"/>
        <w:jc w:val="center"/>
        <w:rPr>
          <w:rFonts w:hint="eastAsia" w:ascii="宋体" w:hAnsi="宋体"/>
          <w:b/>
          <w:bCs/>
          <w:color w:val="000000"/>
          <w:kern w:val="0"/>
          <w:sz w:val="44"/>
          <w:szCs w:val="44"/>
        </w:rPr>
      </w:pPr>
    </w:p>
    <w:p w14:paraId="0472CFDF">
      <w:pPr>
        <w:widowControl/>
        <w:shd w:val="clear" w:color="auto" w:fill="FFFFFF"/>
        <w:jc w:val="center"/>
        <w:rPr>
          <w:rFonts w:hint="eastAsia"/>
          <w:color w:val="000000"/>
          <w:kern w:val="0"/>
          <w:szCs w:val="21"/>
        </w:rPr>
      </w:pPr>
    </w:p>
    <w:p w14:paraId="3A1A8FDC">
      <w:pPr>
        <w:widowControl/>
        <w:shd w:val="clear" w:color="auto" w:fill="FFFFFF"/>
        <w:spacing w:line="315" w:lineRule="atLeast"/>
        <w:ind w:firstLine="422"/>
        <w:jc w:val="left"/>
        <w:rPr>
          <w:rFonts w:hint="eastAsia" w:ascii="宋体" w:hAnsi="宋体"/>
          <w:b/>
          <w:bCs/>
          <w:color w:val="000000"/>
          <w:kern w:val="0"/>
          <w:sz w:val="32"/>
          <w:szCs w:val="32"/>
        </w:rPr>
      </w:pPr>
      <w:r>
        <w:rPr>
          <w:rFonts w:hint="eastAsia" w:ascii="宋体" w:hAnsi="宋体"/>
          <w:b/>
          <w:bCs/>
          <w:color w:val="000000"/>
          <w:kern w:val="0"/>
          <w:sz w:val="32"/>
          <w:szCs w:val="32"/>
        </w:rPr>
        <w:t>第一部分 部门概况</w:t>
      </w:r>
    </w:p>
    <w:p w14:paraId="175676CB">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一、部门主要职能</w:t>
      </w:r>
    </w:p>
    <w:p w14:paraId="14FD2265">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二、部门预算单位构成</w:t>
      </w:r>
    </w:p>
    <w:p w14:paraId="3FAF3290">
      <w:pPr>
        <w:widowControl/>
        <w:shd w:val="clear" w:color="auto" w:fill="FFFFFF"/>
        <w:spacing w:line="315" w:lineRule="atLeast"/>
        <w:ind w:firstLine="422"/>
        <w:jc w:val="left"/>
        <w:rPr>
          <w:rFonts w:hint="eastAsia" w:ascii="宋体" w:hAnsi="宋体"/>
          <w:b/>
          <w:bCs/>
          <w:color w:val="000000"/>
          <w:kern w:val="0"/>
          <w:sz w:val="32"/>
          <w:szCs w:val="32"/>
        </w:rPr>
      </w:pPr>
      <w:r>
        <w:rPr>
          <w:rFonts w:hint="eastAsia" w:ascii="宋体" w:hAnsi="宋体"/>
          <w:b/>
          <w:bCs/>
          <w:color w:val="000000"/>
          <w:kern w:val="0"/>
          <w:sz w:val="32"/>
          <w:szCs w:val="32"/>
        </w:rPr>
        <w:t>第二部分</w:t>
      </w:r>
      <w:r>
        <w:rPr>
          <w:rFonts w:hint="eastAsia" w:ascii="宋体" w:hAnsi="宋体"/>
          <w:b/>
          <w:bCs/>
          <w:color w:val="000000"/>
          <w:kern w:val="0"/>
          <w:sz w:val="32"/>
          <w:szCs w:val="32"/>
          <w:lang w:eastAsia="zh-CN"/>
        </w:rPr>
        <w:t>202</w:t>
      </w:r>
      <w:r>
        <w:rPr>
          <w:rFonts w:hint="default" w:ascii="宋体" w:hAnsi="宋体"/>
          <w:b/>
          <w:bCs/>
          <w:color w:val="000000"/>
          <w:kern w:val="0"/>
          <w:sz w:val="32"/>
          <w:szCs w:val="32"/>
          <w:lang w:val="en-US" w:eastAsia="zh-CN"/>
        </w:rPr>
        <w:t>6</w:t>
      </w:r>
      <w:r>
        <w:rPr>
          <w:rFonts w:hint="eastAsia" w:ascii="宋体" w:hAnsi="宋体"/>
          <w:b/>
          <w:bCs/>
          <w:color w:val="000000"/>
          <w:kern w:val="0"/>
          <w:sz w:val="32"/>
          <w:szCs w:val="32"/>
          <w:lang w:eastAsia="zh-CN"/>
        </w:rPr>
        <w:t>年</w:t>
      </w:r>
      <w:r>
        <w:rPr>
          <w:rFonts w:hint="eastAsia" w:ascii="宋体" w:hAnsi="宋体"/>
          <w:b/>
          <w:bCs/>
          <w:color w:val="000000"/>
          <w:kern w:val="0"/>
          <w:sz w:val="32"/>
          <w:szCs w:val="32"/>
        </w:rPr>
        <w:t>部门预算表</w:t>
      </w:r>
    </w:p>
    <w:p w14:paraId="32535DB0">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一、</w:t>
      </w:r>
      <w:r>
        <w:rPr>
          <w:rFonts w:hint="eastAsia" w:ascii="宋体" w:hAnsi="宋体"/>
          <w:color w:val="000000"/>
          <w:kern w:val="0"/>
          <w:sz w:val="32"/>
          <w:szCs w:val="32"/>
          <w:lang w:eastAsia="zh-CN"/>
        </w:rPr>
        <w:t>202</w:t>
      </w:r>
      <w:r>
        <w:rPr>
          <w:rFonts w:hint="default"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部门预算收支总表</w:t>
      </w:r>
    </w:p>
    <w:p w14:paraId="215EE4B2">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二、</w:t>
      </w:r>
      <w:r>
        <w:rPr>
          <w:rFonts w:hint="eastAsia" w:ascii="宋体" w:hAnsi="宋体"/>
          <w:color w:val="000000"/>
          <w:kern w:val="0"/>
          <w:sz w:val="32"/>
          <w:szCs w:val="32"/>
          <w:lang w:eastAsia="zh-CN"/>
        </w:rPr>
        <w:t>202</w:t>
      </w:r>
      <w:r>
        <w:rPr>
          <w:rFonts w:hint="default"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部门预算收入总表（分单位）</w:t>
      </w:r>
    </w:p>
    <w:p w14:paraId="697AE7AE">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三、</w:t>
      </w:r>
      <w:r>
        <w:rPr>
          <w:rFonts w:hint="eastAsia" w:ascii="宋体" w:hAnsi="宋体"/>
          <w:color w:val="000000"/>
          <w:kern w:val="0"/>
          <w:sz w:val="32"/>
          <w:szCs w:val="32"/>
          <w:lang w:eastAsia="zh-CN"/>
        </w:rPr>
        <w:t>202</w:t>
      </w:r>
      <w:r>
        <w:rPr>
          <w:rFonts w:hint="default"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部门预算支出总表（按功能科目）</w:t>
      </w:r>
    </w:p>
    <w:p w14:paraId="39BC078F">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四、</w:t>
      </w:r>
      <w:r>
        <w:rPr>
          <w:rFonts w:hint="eastAsia" w:ascii="宋体" w:hAnsi="宋体"/>
          <w:color w:val="000000"/>
          <w:kern w:val="0"/>
          <w:sz w:val="32"/>
          <w:szCs w:val="32"/>
          <w:lang w:eastAsia="zh-CN"/>
        </w:rPr>
        <w:t>202</w:t>
      </w:r>
      <w:r>
        <w:rPr>
          <w:rFonts w:hint="default"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部门财政拨款预算收支总表</w:t>
      </w:r>
    </w:p>
    <w:p w14:paraId="7C0E4419">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五、</w:t>
      </w:r>
      <w:r>
        <w:rPr>
          <w:rFonts w:hint="eastAsia" w:ascii="宋体" w:hAnsi="宋体"/>
          <w:color w:val="000000"/>
          <w:kern w:val="0"/>
          <w:sz w:val="32"/>
          <w:szCs w:val="32"/>
          <w:lang w:eastAsia="zh-CN"/>
        </w:rPr>
        <w:t>202</w:t>
      </w:r>
      <w:r>
        <w:rPr>
          <w:rFonts w:hint="default"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部门一般公共预算支出表（按功能科目）</w:t>
      </w:r>
    </w:p>
    <w:p w14:paraId="09C16049">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六、</w:t>
      </w:r>
      <w:r>
        <w:rPr>
          <w:rFonts w:hint="eastAsia" w:ascii="宋体" w:hAnsi="宋体"/>
          <w:color w:val="000000"/>
          <w:kern w:val="0"/>
          <w:sz w:val="32"/>
          <w:szCs w:val="32"/>
          <w:lang w:eastAsia="zh-CN"/>
        </w:rPr>
        <w:t>202</w:t>
      </w:r>
      <w:r>
        <w:rPr>
          <w:rFonts w:hint="default"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一般公共预算基本支出按经济分类表</w:t>
      </w:r>
    </w:p>
    <w:p w14:paraId="3350D2C1">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七、</w:t>
      </w:r>
      <w:r>
        <w:rPr>
          <w:rFonts w:hint="eastAsia" w:ascii="宋体" w:hAnsi="宋体"/>
          <w:color w:val="000000"/>
          <w:kern w:val="0"/>
          <w:sz w:val="32"/>
          <w:szCs w:val="32"/>
          <w:lang w:eastAsia="zh-CN"/>
        </w:rPr>
        <w:t>202</w:t>
      </w:r>
      <w:r>
        <w:rPr>
          <w:rFonts w:hint="default"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部门一般公共预算“三公”经费支出表</w:t>
      </w:r>
    </w:p>
    <w:p w14:paraId="1906E9D1">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八、</w:t>
      </w:r>
      <w:r>
        <w:rPr>
          <w:rFonts w:hint="eastAsia" w:ascii="宋体" w:hAnsi="宋体"/>
          <w:color w:val="000000"/>
          <w:kern w:val="0"/>
          <w:sz w:val="32"/>
          <w:szCs w:val="32"/>
          <w:lang w:eastAsia="zh-CN"/>
        </w:rPr>
        <w:t>202</w:t>
      </w:r>
      <w:r>
        <w:rPr>
          <w:rFonts w:hint="default"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部门政府性基金预算支出表</w:t>
      </w:r>
    </w:p>
    <w:p w14:paraId="4ACBC5F4">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九、</w:t>
      </w:r>
      <w:r>
        <w:rPr>
          <w:rFonts w:hint="eastAsia" w:ascii="宋体" w:hAnsi="宋体"/>
          <w:color w:val="000000"/>
          <w:kern w:val="0"/>
          <w:sz w:val="32"/>
          <w:szCs w:val="32"/>
          <w:lang w:eastAsia="zh-CN"/>
        </w:rPr>
        <w:t>202</w:t>
      </w:r>
      <w:r>
        <w:rPr>
          <w:rFonts w:hint="default"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部门项目支出预算表</w:t>
      </w:r>
    </w:p>
    <w:p w14:paraId="735F6475">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十、</w:t>
      </w:r>
      <w:r>
        <w:rPr>
          <w:rFonts w:hint="eastAsia" w:ascii="宋体" w:hAnsi="宋体"/>
          <w:color w:val="000000"/>
          <w:kern w:val="0"/>
          <w:sz w:val="32"/>
          <w:szCs w:val="32"/>
          <w:lang w:eastAsia="zh-CN"/>
        </w:rPr>
        <w:t>202</w:t>
      </w:r>
      <w:r>
        <w:rPr>
          <w:rFonts w:hint="default"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部门支出功能分类预算表</w:t>
      </w:r>
    </w:p>
    <w:p w14:paraId="1B1C80D4">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十一、</w:t>
      </w:r>
      <w:r>
        <w:rPr>
          <w:rFonts w:hint="eastAsia" w:ascii="宋体" w:hAnsi="宋体"/>
          <w:color w:val="000000"/>
          <w:kern w:val="0"/>
          <w:sz w:val="32"/>
          <w:szCs w:val="32"/>
          <w:lang w:eastAsia="zh-CN"/>
        </w:rPr>
        <w:t>202</w:t>
      </w:r>
      <w:r>
        <w:rPr>
          <w:rFonts w:hint="default"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部门支出经济分类预算表（政府预算）</w:t>
      </w:r>
    </w:p>
    <w:p w14:paraId="5C5A36A3">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十二、</w:t>
      </w:r>
      <w:r>
        <w:rPr>
          <w:rFonts w:hint="eastAsia" w:ascii="宋体" w:hAnsi="宋体"/>
          <w:color w:val="000000"/>
          <w:kern w:val="0"/>
          <w:sz w:val="32"/>
          <w:szCs w:val="32"/>
          <w:lang w:eastAsia="zh-CN"/>
        </w:rPr>
        <w:t>202</w:t>
      </w:r>
      <w:r>
        <w:rPr>
          <w:rFonts w:hint="default"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部门支出经济分类预算表（部门预算）</w:t>
      </w:r>
    </w:p>
    <w:p w14:paraId="6028A49C">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十三、</w:t>
      </w:r>
      <w:r>
        <w:rPr>
          <w:rFonts w:hint="eastAsia" w:ascii="宋体" w:hAnsi="宋体"/>
          <w:color w:val="000000"/>
          <w:kern w:val="0"/>
          <w:sz w:val="32"/>
          <w:szCs w:val="32"/>
          <w:lang w:eastAsia="zh-CN"/>
        </w:rPr>
        <w:t>202</w:t>
      </w:r>
      <w:r>
        <w:rPr>
          <w:rFonts w:hint="default"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部门债务支出预算表</w:t>
      </w:r>
    </w:p>
    <w:p w14:paraId="1D951B9E">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十四、</w:t>
      </w:r>
      <w:r>
        <w:rPr>
          <w:rFonts w:hint="eastAsia" w:ascii="宋体" w:hAnsi="宋体"/>
          <w:color w:val="000000"/>
          <w:kern w:val="0"/>
          <w:sz w:val="32"/>
          <w:szCs w:val="32"/>
          <w:lang w:eastAsia="zh-CN"/>
        </w:rPr>
        <w:t>202</w:t>
      </w:r>
      <w:r>
        <w:rPr>
          <w:rFonts w:hint="default"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部门政府采购支出预算表</w:t>
      </w:r>
    </w:p>
    <w:p w14:paraId="73A36F1F">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十五、</w:t>
      </w:r>
      <w:r>
        <w:rPr>
          <w:rFonts w:hint="eastAsia" w:ascii="宋体" w:hAnsi="宋体"/>
          <w:color w:val="000000"/>
          <w:kern w:val="0"/>
          <w:sz w:val="32"/>
          <w:szCs w:val="32"/>
          <w:lang w:eastAsia="zh-CN"/>
        </w:rPr>
        <w:t>202</w:t>
      </w:r>
      <w:r>
        <w:rPr>
          <w:rFonts w:hint="default"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部门政府购买服务支出预算表</w:t>
      </w:r>
    </w:p>
    <w:p w14:paraId="44341C09">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十六、</w:t>
      </w:r>
      <w:r>
        <w:rPr>
          <w:rFonts w:hint="eastAsia" w:ascii="宋体" w:hAnsi="宋体"/>
          <w:color w:val="000000"/>
          <w:kern w:val="0"/>
          <w:sz w:val="32"/>
          <w:szCs w:val="32"/>
          <w:lang w:eastAsia="zh-CN"/>
        </w:rPr>
        <w:t>202</w:t>
      </w:r>
      <w:r>
        <w:rPr>
          <w:rFonts w:hint="default"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部门（单位）整体绩效目标表</w:t>
      </w:r>
    </w:p>
    <w:p w14:paraId="28AE7186">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十七、</w:t>
      </w:r>
      <w:r>
        <w:rPr>
          <w:rFonts w:hint="eastAsia" w:ascii="宋体" w:hAnsi="宋体"/>
          <w:color w:val="000000"/>
          <w:kern w:val="0"/>
          <w:sz w:val="32"/>
          <w:szCs w:val="32"/>
          <w:lang w:eastAsia="zh-CN"/>
        </w:rPr>
        <w:t>202</w:t>
      </w:r>
      <w:r>
        <w:rPr>
          <w:rFonts w:hint="default"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部门预算项目（政策）绩效目标表</w:t>
      </w:r>
    </w:p>
    <w:p w14:paraId="534D122E">
      <w:pPr>
        <w:widowControl/>
        <w:shd w:val="clear" w:color="auto" w:fill="FFFFFF"/>
        <w:spacing w:line="315" w:lineRule="atLeast"/>
        <w:ind w:firstLine="422"/>
        <w:jc w:val="left"/>
        <w:rPr>
          <w:rFonts w:hint="eastAsia" w:ascii="宋体" w:hAnsi="宋体"/>
          <w:b/>
          <w:bCs/>
          <w:color w:val="000000"/>
          <w:kern w:val="0"/>
          <w:sz w:val="32"/>
          <w:szCs w:val="32"/>
        </w:rPr>
      </w:pPr>
      <w:r>
        <w:rPr>
          <w:rFonts w:hint="eastAsia" w:ascii="宋体" w:hAnsi="宋体"/>
          <w:b/>
          <w:bCs/>
          <w:color w:val="000000"/>
          <w:kern w:val="0"/>
          <w:sz w:val="32"/>
          <w:szCs w:val="32"/>
        </w:rPr>
        <w:t xml:space="preserve">第三部分  </w:t>
      </w:r>
      <w:r>
        <w:rPr>
          <w:rFonts w:hint="eastAsia" w:ascii="宋体" w:hAnsi="宋体"/>
          <w:b/>
          <w:bCs/>
          <w:color w:val="000000"/>
          <w:kern w:val="0"/>
          <w:sz w:val="32"/>
          <w:szCs w:val="32"/>
          <w:lang w:eastAsia="zh-CN"/>
        </w:rPr>
        <w:t>202</w:t>
      </w:r>
      <w:r>
        <w:rPr>
          <w:rFonts w:hint="default" w:ascii="宋体" w:hAnsi="宋体"/>
          <w:b/>
          <w:bCs/>
          <w:color w:val="000000"/>
          <w:kern w:val="0"/>
          <w:sz w:val="32"/>
          <w:szCs w:val="32"/>
          <w:lang w:val="en-US" w:eastAsia="zh-CN"/>
        </w:rPr>
        <w:t>6</w:t>
      </w:r>
      <w:r>
        <w:rPr>
          <w:rFonts w:hint="eastAsia" w:ascii="宋体" w:hAnsi="宋体"/>
          <w:b/>
          <w:bCs/>
          <w:color w:val="000000"/>
          <w:kern w:val="0"/>
          <w:sz w:val="32"/>
          <w:szCs w:val="32"/>
          <w:lang w:eastAsia="zh-CN"/>
        </w:rPr>
        <w:t>年</w:t>
      </w:r>
      <w:r>
        <w:rPr>
          <w:rFonts w:hint="eastAsia" w:ascii="宋体" w:hAnsi="宋体"/>
          <w:b/>
          <w:bCs/>
          <w:color w:val="000000"/>
          <w:kern w:val="0"/>
          <w:sz w:val="32"/>
          <w:szCs w:val="32"/>
        </w:rPr>
        <w:t>部门预算情况说明</w:t>
      </w:r>
    </w:p>
    <w:p w14:paraId="1B681AF4">
      <w:pPr>
        <w:widowControl/>
        <w:shd w:val="clear" w:color="auto" w:fill="FFFFFF"/>
        <w:spacing w:line="315" w:lineRule="atLeast"/>
        <w:ind w:firstLine="422"/>
        <w:jc w:val="left"/>
        <w:rPr>
          <w:rFonts w:hint="eastAsia" w:ascii="宋体" w:hAnsi="宋体"/>
          <w:b/>
          <w:bCs/>
          <w:color w:val="000000"/>
          <w:kern w:val="0"/>
          <w:sz w:val="32"/>
          <w:szCs w:val="32"/>
        </w:rPr>
      </w:pPr>
      <w:r>
        <w:rPr>
          <w:rFonts w:hint="eastAsia" w:ascii="宋体" w:hAnsi="宋体"/>
          <w:b/>
          <w:bCs/>
          <w:color w:val="000000"/>
          <w:kern w:val="0"/>
          <w:sz w:val="32"/>
          <w:szCs w:val="32"/>
        </w:rPr>
        <w:t>第四部分  名词解释</w:t>
      </w:r>
    </w:p>
    <w:p w14:paraId="5B2AF6D3">
      <w:pPr>
        <w:widowControl/>
        <w:shd w:val="clear" w:color="auto" w:fill="FFFFFF"/>
        <w:spacing w:line="315" w:lineRule="atLeast"/>
        <w:jc w:val="center"/>
        <w:rPr>
          <w:rFonts w:hint="eastAsia" w:ascii="宋体" w:hAnsi="宋体"/>
          <w:b/>
          <w:bCs/>
          <w:color w:val="000000"/>
          <w:kern w:val="0"/>
          <w:sz w:val="32"/>
          <w:szCs w:val="32"/>
        </w:rPr>
      </w:pPr>
    </w:p>
    <w:p w14:paraId="0ABDA027">
      <w:pPr>
        <w:widowControl/>
        <w:shd w:val="clear" w:color="auto" w:fill="FFFFFF"/>
        <w:spacing w:line="315" w:lineRule="atLeast"/>
        <w:jc w:val="center"/>
        <w:rPr>
          <w:rFonts w:hint="eastAsia" w:ascii="宋体" w:hAnsi="宋体"/>
          <w:b/>
          <w:bCs/>
          <w:color w:val="000000"/>
          <w:kern w:val="0"/>
          <w:sz w:val="32"/>
          <w:szCs w:val="32"/>
        </w:rPr>
      </w:pPr>
    </w:p>
    <w:p w14:paraId="16B6740F">
      <w:pPr>
        <w:widowControl/>
        <w:shd w:val="clear" w:color="auto" w:fill="FFFFFF"/>
        <w:spacing w:line="315" w:lineRule="atLeast"/>
        <w:jc w:val="center"/>
        <w:rPr>
          <w:rFonts w:hint="eastAsia" w:ascii="宋体" w:hAnsi="宋体"/>
          <w:b/>
          <w:bCs/>
          <w:color w:val="000000"/>
          <w:kern w:val="0"/>
          <w:sz w:val="32"/>
          <w:szCs w:val="32"/>
        </w:rPr>
      </w:pPr>
      <w:r>
        <w:rPr>
          <w:rFonts w:hint="eastAsia" w:ascii="宋体" w:hAnsi="宋体"/>
          <w:b/>
          <w:bCs/>
          <w:color w:val="000000"/>
          <w:kern w:val="0"/>
          <w:sz w:val="32"/>
          <w:szCs w:val="32"/>
        </w:rPr>
        <w:t>第一部分 部门概况</w:t>
      </w:r>
    </w:p>
    <w:p w14:paraId="15EFA5C3">
      <w:pPr>
        <w:widowControl/>
        <w:shd w:val="clear" w:color="auto" w:fill="FFFFFF"/>
        <w:spacing w:line="315" w:lineRule="atLeast"/>
        <w:jc w:val="left"/>
        <w:rPr>
          <w:rFonts w:hint="eastAsia" w:ascii="宋体" w:hAnsi="宋体"/>
          <w:b/>
          <w:bCs/>
          <w:color w:val="000000"/>
          <w:kern w:val="0"/>
          <w:sz w:val="32"/>
          <w:szCs w:val="32"/>
        </w:rPr>
      </w:pPr>
      <w:r>
        <w:rPr>
          <w:rFonts w:hint="eastAsia" w:ascii="宋体" w:hAnsi="宋体"/>
          <w:b/>
          <w:bCs/>
          <w:color w:val="000000"/>
          <w:kern w:val="0"/>
          <w:sz w:val="32"/>
          <w:szCs w:val="32"/>
        </w:rPr>
        <w:t>  一、部门主要职能</w:t>
      </w:r>
    </w:p>
    <w:p w14:paraId="2B659CB9">
      <w:pPr>
        <w:widowControl/>
        <w:shd w:val="clear" w:color="auto" w:fill="FFFFFF"/>
        <w:spacing w:line="315" w:lineRule="atLeast"/>
        <w:ind w:firstLine="585"/>
        <w:rPr>
          <w:rFonts w:hint="eastAsia" w:ascii="宋体" w:hAnsi="宋体"/>
          <w:color w:val="000000"/>
          <w:kern w:val="0"/>
          <w:sz w:val="32"/>
          <w:szCs w:val="32"/>
          <w:lang w:val="en-US" w:eastAsia="zh-CN"/>
        </w:rPr>
      </w:pPr>
      <w:r>
        <w:rPr>
          <w:rFonts w:hint="eastAsia" w:ascii="宋体" w:hAnsi="宋体"/>
          <w:color w:val="000000"/>
          <w:kern w:val="0"/>
          <w:sz w:val="32"/>
          <w:szCs w:val="32"/>
          <w:lang w:val="en-US" w:eastAsia="zh-CN"/>
        </w:rPr>
        <w:t>（一)贯彻执行国家、省、市有关林业与草原的方针、政策和法律、法规，承担为林业与草原发展、建设、保护提供技术支持和服务保障等工作职责。</w:t>
      </w:r>
    </w:p>
    <w:p w14:paraId="61964785">
      <w:pPr>
        <w:widowControl/>
        <w:shd w:val="clear" w:color="auto" w:fill="FFFFFF"/>
        <w:spacing w:line="315" w:lineRule="atLeast"/>
        <w:ind w:firstLine="585"/>
        <w:rPr>
          <w:rFonts w:hint="eastAsia" w:ascii="宋体" w:hAnsi="宋体"/>
          <w:color w:val="000000"/>
          <w:kern w:val="0"/>
          <w:sz w:val="32"/>
          <w:szCs w:val="32"/>
          <w:lang w:val="en-US" w:eastAsia="zh-CN"/>
        </w:rPr>
      </w:pPr>
      <w:r>
        <w:rPr>
          <w:rFonts w:hint="eastAsia" w:ascii="宋体" w:hAnsi="宋体"/>
          <w:color w:val="000000"/>
          <w:kern w:val="0"/>
          <w:sz w:val="32"/>
          <w:szCs w:val="32"/>
          <w:lang w:val="en-US" w:eastAsia="zh-CN"/>
        </w:rPr>
        <w:t>（二)承担为全市三北防护林、退耕还林、外资项目造林及储备林、草原生态保护等生态建设工程的实施和森林、草原、湿地、陆生野生动植物等资源的管理与保护提供技术支持和服务保障工作。</w:t>
      </w:r>
    </w:p>
    <w:p w14:paraId="03DCEE33">
      <w:pPr>
        <w:widowControl/>
        <w:shd w:val="clear" w:color="auto" w:fill="FFFFFF"/>
        <w:spacing w:line="315" w:lineRule="atLeast"/>
        <w:ind w:firstLine="585"/>
        <w:rPr>
          <w:rFonts w:hint="eastAsia" w:ascii="宋体" w:hAnsi="宋体"/>
          <w:color w:val="000000"/>
          <w:kern w:val="0"/>
          <w:sz w:val="32"/>
          <w:szCs w:val="32"/>
          <w:lang w:val="en-US" w:eastAsia="zh-CN"/>
        </w:rPr>
      </w:pPr>
      <w:r>
        <w:rPr>
          <w:rFonts w:hint="eastAsia" w:ascii="宋体" w:hAnsi="宋体"/>
          <w:color w:val="000000"/>
          <w:kern w:val="0"/>
          <w:sz w:val="32"/>
          <w:szCs w:val="32"/>
          <w:lang w:val="en-US" w:eastAsia="zh-CN"/>
        </w:rPr>
        <w:t>（三）承担为国有林场和森林公园建设管理等工作提供技术支持和服务保障；为全市林业和草原科技实验示范、科学研究、技术推广和教学实讲工作提供技术支持和服务保障</w:t>
      </w:r>
    </w:p>
    <w:p w14:paraId="57AB9185">
      <w:pPr>
        <w:widowControl/>
        <w:shd w:val="clear" w:color="auto" w:fill="FFFFFF"/>
        <w:spacing w:line="315" w:lineRule="atLeast"/>
        <w:ind w:firstLine="585"/>
        <w:rPr>
          <w:rFonts w:hint="eastAsia" w:ascii="宋体" w:hAnsi="宋体"/>
          <w:color w:val="000000"/>
          <w:kern w:val="0"/>
          <w:sz w:val="32"/>
          <w:szCs w:val="32"/>
          <w:lang w:val="en-US" w:eastAsia="zh-CN"/>
        </w:rPr>
      </w:pPr>
      <w:r>
        <w:rPr>
          <w:rFonts w:hint="eastAsia" w:ascii="宋体" w:hAnsi="宋体"/>
          <w:color w:val="000000"/>
          <w:kern w:val="0"/>
          <w:sz w:val="32"/>
          <w:szCs w:val="32"/>
          <w:lang w:val="en-US" w:eastAsia="zh-CN"/>
        </w:rPr>
        <w:t>（四)承担为全市森林和草原有害生物防治、野生动物保护救护、疫源疫病监测、野生动植物检疫及珍稀名贵植物保护、林木种子质量监督管理提供技术支持和服务保障工作。</w:t>
      </w:r>
    </w:p>
    <w:p w14:paraId="55153A89">
      <w:pPr>
        <w:widowControl/>
        <w:shd w:val="clear" w:color="auto" w:fill="FFFFFF"/>
        <w:spacing w:line="315" w:lineRule="atLeast"/>
        <w:ind w:firstLine="585"/>
        <w:rPr>
          <w:rFonts w:hint="eastAsia" w:ascii="宋体" w:hAnsi="宋体"/>
          <w:color w:val="000000"/>
          <w:kern w:val="0"/>
          <w:sz w:val="32"/>
          <w:szCs w:val="32"/>
          <w:lang w:val="en-US" w:eastAsia="zh-CN"/>
        </w:rPr>
      </w:pPr>
      <w:r>
        <w:rPr>
          <w:rFonts w:hint="eastAsia" w:ascii="宋体" w:hAnsi="宋体"/>
          <w:color w:val="000000"/>
          <w:kern w:val="0"/>
          <w:sz w:val="32"/>
          <w:szCs w:val="32"/>
          <w:lang w:val="en-US" w:eastAsia="zh-CN"/>
        </w:rPr>
        <w:t>（五）承担为全市植树造林、森林经营、草原修复治理、碳汇工作及林业产业发展提供技术支持和服务保障工作。</w:t>
      </w:r>
    </w:p>
    <w:p w14:paraId="61DF5180">
      <w:pPr>
        <w:widowControl/>
        <w:shd w:val="clear" w:color="auto" w:fill="FFFFFF"/>
        <w:spacing w:line="315" w:lineRule="atLeast"/>
        <w:ind w:firstLine="585"/>
        <w:rPr>
          <w:rFonts w:hint="eastAsia" w:ascii="宋体" w:hAnsi="宋体"/>
          <w:color w:val="000000"/>
          <w:kern w:val="0"/>
          <w:sz w:val="32"/>
          <w:szCs w:val="32"/>
          <w:lang w:val="en-US" w:eastAsia="zh-CN"/>
        </w:rPr>
      </w:pPr>
      <w:r>
        <w:rPr>
          <w:rFonts w:hint="eastAsia" w:ascii="宋体" w:hAnsi="宋体"/>
          <w:color w:val="000000"/>
          <w:kern w:val="0"/>
          <w:sz w:val="32"/>
          <w:szCs w:val="32"/>
          <w:lang w:val="en-US" w:eastAsia="zh-CN"/>
        </w:rPr>
        <w:t>（六）承担辽宁老秃顶子国家级自然保护区抚顺区域的管理和生态系统保护工作。</w:t>
      </w:r>
    </w:p>
    <w:p w14:paraId="68659600">
      <w:pPr>
        <w:widowControl/>
        <w:shd w:val="clear" w:color="auto" w:fill="FFFFFF"/>
        <w:spacing w:line="315" w:lineRule="atLeast"/>
        <w:ind w:firstLine="585"/>
        <w:rPr>
          <w:rFonts w:hint="eastAsia" w:ascii="宋体" w:hAnsi="宋体"/>
          <w:color w:val="000000"/>
          <w:kern w:val="0"/>
          <w:sz w:val="32"/>
          <w:szCs w:val="32"/>
          <w:lang w:val="en-US" w:eastAsia="zh-CN"/>
        </w:rPr>
      </w:pPr>
      <w:r>
        <w:rPr>
          <w:rFonts w:hint="eastAsia" w:ascii="宋体" w:hAnsi="宋体"/>
          <w:color w:val="000000"/>
          <w:kern w:val="0"/>
          <w:sz w:val="32"/>
          <w:szCs w:val="32"/>
          <w:lang w:val="en-US" w:eastAsia="zh-CN"/>
        </w:rPr>
        <w:t>（七)承担大伙房实验林场及大伙房湿地公园的建设管理工作。</w:t>
      </w:r>
    </w:p>
    <w:p w14:paraId="61DEC9CA">
      <w:pPr>
        <w:widowControl/>
        <w:shd w:val="clear" w:color="auto" w:fill="FFFFFF"/>
        <w:spacing w:line="315" w:lineRule="atLeast"/>
        <w:ind w:firstLine="585"/>
        <w:rPr>
          <w:rFonts w:hint="eastAsia" w:ascii="宋体" w:hAnsi="宋体"/>
          <w:color w:val="000000"/>
          <w:kern w:val="0"/>
          <w:sz w:val="32"/>
          <w:szCs w:val="32"/>
          <w:lang w:val="en-US" w:eastAsia="zh-CN"/>
        </w:rPr>
      </w:pPr>
      <w:r>
        <w:rPr>
          <w:rFonts w:hint="eastAsia" w:ascii="宋体" w:hAnsi="宋体"/>
          <w:color w:val="000000"/>
          <w:kern w:val="0"/>
          <w:sz w:val="32"/>
          <w:szCs w:val="32"/>
          <w:lang w:val="en-US" w:eastAsia="zh-CN"/>
        </w:rPr>
        <w:t>（八）承担参与编制萨尔浒风景名胜区总体规划、详细规划和年度实施计划工作。承担景区内森林、旅游资源的管理保护工作</w:t>
      </w:r>
    </w:p>
    <w:p w14:paraId="5FD5C009">
      <w:pPr>
        <w:widowControl/>
        <w:shd w:val="clear" w:color="auto" w:fill="FFFFFF"/>
        <w:spacing w:line="315" w:lineRule="atLeast"/>
        <w:ind w:firstLine="585"/>
        <w:rPr>
          <w:rFonts w:hint="eastAsia" w:ascii="宋体" w:hAnsi="宋体"/>
          <w:color w:val="000000"/>
          <w:kern w:val="0"/>
          <w:sz w:val="32"/>
          <w:szCs w:val="32"/>
          <w:lang w:val="en-US" w:eastAsia="zh-CN"/>
        </w:rPr>
      </w:pPr>
      <w:r>
        <w:rPr>
          <w:rFonts w:hint="eastAsia" w:ascii="宋体" w:hAnsi="宋体"/>
          <w:color w:val="000000"/>
          <w:kern w:val="0"/>
          <w:sz w:val="32"/>
          <w:szCs w:val="32"/>
          <w:lang w:val="en-US" w:eastAsia="zh-CN"/>
        </w:rPr>
        <w:t>（九）承担全市林业和草原专业技术人员教育培训的事务性工作。</w:t>
      </w:r>
    </w:p>
    <w:p w14:paraId="65F5D68B">
      <w:pPr>
        <w:widowControl/>
        <w:shd w:val="clear" w:color="auto" w:fill="FFFFFF"/>
        <w:spacing w:line="315" w:lineRule="atLeast"/>
        <w:ind w:firstLine="585"/>
        <w:rPr>
          <w:rFonts w:hint="eastAsia" w:ascii="宋体" w:hAnsi="宋体"/>
          <w:color w:val="000000"/>
          <w:kern w:val="0"/>
          <w:sz w:val="32"/>
          <w:szCs w:val="32"/>
        </w:rPr>
      </w:pPr>
      <w:r>
        <w:rPr>
          <w:rFonts w:hint="eastAsia" w:ascii="宋体" w:hAnsi="宋体"/>
          <w:color w:val="000000"/>
          <w:kern w:val="0"/>
          <w:sz w:val="32"/>
          <w:szCs w:val="32"/>
          <w:lang w:val="en-US" w:eastAsia="zh-CN"/>
        </w:rPr>
        <w:t>（十）承担市自然资源局（市林业和草原局）交办的其他工作。</w:t>
      </w:r>
    </w:p>
    <w:p w14:paraId="49F3079B">
      <w:pPr>
        <w:spacing w:line="360" w:lineRule="auto"/>
        <w:ind w:firstLine="643" w:firstLineChars="200"/>
        <w:rPr>
          <w:rFonts w:hint="eastAsia" w:ascii="宋体" w:hAnsi="宋体"/>
          <w:b/>
          <w:bCs/>
          <w:color w:val="333333"/>
          <w:kern w:val="0"/>
          <w:sz w:val="32"/>
          <w:szCs w:val="32"/>
        </w:rPr>
      </w:pPr>
      <w:r>
        <w:rPr>
          <w:rFonts w:hint="eastAsia" w:ascii="宋体" w:hAnsi="宋体"/>
          <w:b/>
          <w:bCs/>
          <w:color w:val="333333"/>
          <w:kern w:val="0"/>
          <w:sz w:val="32"/>
          <w:szCs w:val="32"/>
        </w:rPr>
        <w:t>二、部门预算单位构成</w:t>
      </w:r>
    </w:p>
    <w:p w14:paraId="06F9EB01">
      <w:pPr>
        <w:widowControl/>
        <w:shd w:val="clear" w:color="auto" w:fill="FFFFFF"/>
        <w:spacing w:line="315" w:lineRule="atLeast"/>
        <w:ind w:firstLine="585"/>
        <w:rPr>
          <w:rFonts w:hint="eastAsia" w:ascii="宋体" w:hAnsi="宋体"/>
          <w:color w:val="000000"/>
          <w:kern w:val="0"/>
          <w:sz w:val="32"/>
          <w:szCs w:val="32"/>
          <w:lang w:val="en-US" w:eastAsia="zh-CN"/>
        </w:rPr>
      </w:pPr>
      <w:r>
        <w:rPr>
          <w:rFonts w:hint="eastAsia" w:ascii="宋体" w:hAnsi="宋体"/>
          <w:color w:val="000000"/>
          <w:kern w:val="0"/>
          <w:sz w:val="32"/>
          <w:szCs w:val="32"/>
          <w:lang w:val="en-US" w:eastAsia="zh-CN"/>
        </w:rPr>
        <w:t>抚顺市林业和草原发展服务中心为抚顺市林业和草原局下属二级预算单位，下设3家独立核算分支机构，分别为抚顺市大伙房实验林场、辽宁老秃顶子国家级自然保护区抚顺管理站和抚顺萨尔浒风景名胜区管理处。</w:t>
      </w:r>
    </w:p>
    <w:p w14:paraId="64463AB1">
      <w:pPr>
        <w:widowControl/>
        <w:shd w:val="clear" w:color="auto" w:fill="FFFFFF"/>
        <w:spacing w:line="315" w:lineRule="atLeast"/>
        <w:rPr>
          <w:rFonts w:hint="eastAsia" w:ascii="宋体" w:hAnsi="宋体"/>
          <w:color w:val="000000"/>
          <w:kern w:val="0"/>
          <w:sz w:val="32"/>
          <w:szCs w:val="32"/>
        </w:rPr>
      </w:pPr>
      <w:r>
        <w:rPr>
          <w:rFonts w:hint="eastAsia" w:ascii="宋体" w:hAnsi="宋体"/>
          <w:color w:val="000000"/>
          <w:kern w:val="0"/>
          <w:sz w:val="32"/>
          <w:szCs w:val="32"/>
        </w:rPr>
        <w:t> </w:t>
      </w:r>
      <w:r>
        <w:rPr>
          <w:rFonts w:hint="eastAsia" w:ascii="宋体" w:hAnsi="宋体"/>
          <w:b/>
          <w:bCs/>
          <w:color w:val="000000"/>
          <w:kern w:val="0"/>
          <w:sz w:val="32"/>
          <w:szCs w:val="32"/>
        </w:rPr>
        <w:t> </w:t>
      </w:r>
      <w:r>
        <w:rPr>
          <w:rFonts w:hint="eastAsia" w:ascii="宋体" w:hAnsi="宋体"/>
          <w:color w:val="000000"/>
          <w:kern w:val="0"/>
          <w:sz w:val="32"/>
          <w:szCs w:val="32"/>
        </w:rPr>
        <w:t>  </w:t>
      </w:r>
    </w:p>
    <w:p w14:paraId="2DFA4EFA">
      <w:pPr>
        <w:widowControl/>
        <w:shd w:val="clear" w:color="auto" w:fill="FFFFFF"/>
        <w:spacing w:line="315" w:lineRule="atLeast"/>
        <w:jc w:val="center"/>
        <w:rPr>
          <w:rFonts w:hint="eastAsia" w:ascii="宋体" w:hAnsi="宋体"/>
          <w:b/>
          <w:bCs/>
          <w:color w:val="000000"/>
          <w:kern w:val="0"/>
          <w:sz w:val="32"/>
          <w:szCs w:val="32"/>
        </w:rPr>
      </w:pPr>
      <w:r>
        <w:rPr>
          <w:rFonts w:hint="eastAsia" w:ascii="宋体" w:hAnsi="宋体"/>
          <w:b/>
          <w:bCs/>
          <w:color w:val="000000"/>
          <w:kern w:val="0"/>
          <w:sz w:val="32"/>
          <w:szCs w:val="32"/>
        </w:rPr>
        <w:t>第二部分 部门预算公开表</w:t>
      </w:r>
    </w:p>
    <w:p w14:paraId="02743442">
      <w:pPr>
        <w:widowControl/>
        <w:shd w:val="clear" w:color="auto" w:fill="FFFFFF"/>
        <w:spacing w:line="315" w:lineRule="atLeast"/>
        <w:ind w:firstLine="422"/>
        <w:rPr>
          <w:rFonts w:hint="eastAsia" w:ascii="宋体" w:hAnsi="宋体"/>
          <w:color w:val="000000"/>
          <w:kern w:val="0"/>
          <w:sz w:val="32"/>
          <w:szCs w:val="32"/>
        </w:rPr>
      </w:pPr>
      <w:r>
        <w:rPr>
          <w:rFonts w:hint="eastAsia" w:ascii="宋体" w:hAnsi="宋体"/>
          <w:color w:val="000000"/>
          <w:kern w:val="0"/>
          <w:sz w:val="32"/>
          <w:szCs w:val="32"/>
          <w:lang w:eastAsia="zh-CN"/>
        </w:rPr>
        <w:t>202</w:t>
      </w:r>
      <w:r>
        <w:rPr>
          <w:rFonts w:hint="default"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部门预算公开表（建议作PDF格式链接）</w:t>
      </w:r>
    </w:p>
    <w:p w14:paraId="65B68361">
      <w:pPr>
        <w:pStyle w:val="2"/>
        <w:rPr>
          <w:rFonts w:hint="eastAsia"/>
        </w:rPr>
      </w:pPr>
    </w:p>
    <w:p w14:paraId="1C32549B">
      <w:pPr>
        <w:widowControl/>
        <w:shd w:val="clear" w:color="auto" w:fill="FFFFFF"/>
        <w:spacing w:line="315" w:lineRule="atLeast"/>
        <w:ind w:firstLine="301"/>
        <w:jc w:val="center"/>
        <w:rPr>
          <w:rFonts w:hint="eastAsia" w:ascii="宋体" w:hAnsi="宋体"/>
          <w:b/>
          <w:bCs/>
          <w:color w:val="000000"/>
          <w:kern w:val="0"/>
          <w:sz w:val="32"/>
          <w:szCs w:val="32"/>
        </w:rPr>
      </w:pPr>
      <w:r>
        <w:rPr>
          <w:rFonts w:hint="eastAsia" w:ascii="宋体" w:hAnsi="宋体"/>
          <w:b/>
          <w:bCs/>
          <w:color w:val="000000"/>
          <w:kern w:val="0"/>
          <w:sz w:val="32"/>
          <w:szCs w:val="32"/>
        </w:rPr>
        <w:t>第三部分 </w:t>
      </w:r>
      <w:r>
        <w:rPr>
          <w:rFonts w:hint="eastAsia" w:ascii="宋体" w:hAnsi="宋体"/>
          <w:b/>
          <w:bCs/>
          <w:color w:val="000000"/>
          <w:kern w:val="0"/>
          <w:sz w:val="32"/>
          <w:szCs w:val="32"/>
          <w:lang w:eastAsia="zh-CN"/>
        </w:rPr>
        <w:t>202</w:t>
      </w:r>
      <w:r>
        <w:rPr>
          <w:rFonts w:hint="default" w:ascii="宋体" w:hAnsi="宋体"/>
          <w:b/>
          <w:bCs/>
          <w:color w:val="000000"/>
          <w:kern w:val="0"/>
          <w:sz w:val="32"/>
          <w:szCs w:val="32"/>
          <w:lang w:val="en-US" w:eastAsia="zh-CN"/>
        </w:rPr>
        <w:t>6</w:t>
      </w:r>
      <w:r>
        <w:rPr>
          <w:rFonts w:hint="eastAsia" w:ascii="宋体" w:hAnsi="宋体"/>
          <w:b/>
          <w:bCs/>
          <w:color w:val="000000"/>
          <w:kern w:val="0"/>
          <w:sz w:val="32"/>
          <w:szCs w:val="32"/>
          <w:lang w:eastAsia="zh-CN"/>
        </w:rPr>
        <w:t>年</w:t>
      </w:r>
      <w:r>
        <w:rPr>
          <w:rFonts w:hint="eastAsia" w:ascii="宋体" w:hAnsi="宋体"/>
          <w:b/>
          <w:bCs/>
          <w:color w:val="000000"/>
          <w:kern w:val="0"/>
          <w:sz w:val="32"/>
          <w:szCs w:val="32"/>
        </w:rPr>
        <w:t>部门预算情况说明</w:t>
      </w:r>
    </w:p>
    <w:p w14:paraId="63DC4C91">
      <w:pPr>
        <w:widowControl/>
        <w:shd w:val="clear" w:color="auto" w:fill="FFFFFF"/>
        <w:spacing w:line="315" w:lineRule="atLeast"/>
        <w:rPr>
          <w:rFonts w:hint="eastAsia" w:ascii="宋体" w:hAnsi="宋体"/>
          <w:b/>
          <w:bCs/>
          <w:color w:val="000000"/>
          <w:kern w:val="0"/>
          <w:sz w:val="32"/>
          <w:szCs w:val="32"/>
        </w:rPr>
      </w:pPr>
      <w:r>
        <w:rPr>
          <w:rFonts w:hint="eastAsia" w:ascii="宋体" w:hAnsi="宋体"/>
          <w:b/>
          <w:bCs/>
          <w:color w:val="000000"/>
          <w:kern w:val="0"/>
          <w:sz w:val="32"/>
          <w:szCs w:val="32"/>
        </w:rPr>
        <w:t>  一、关于</w:t>
      </w:r>
      <w:r>
        <w:rPr>
          <w:rFonts w:hint="eastAsia" w:ascii="宋体" w:hAnsi="宋体"/>
          <w:b/>
          <w:bCs/>
          <w:color w:val="000000"/>
          <w:kern w:val="0"/>
          <w:sz w:val="32"/>
          <w:szCs w:val="32"/>
          <w:lang w:eastAsia="zh-CN"/>
        </w:rPr>
        <w:t>202</w:t>
      </w:r>
      <w:r>
        <w:rPr>
          <w:rFonts w:hint="default" w:ascii="宋体" w:hAnsi="宋体"/>
          <w:b/>
          <w:bCs/>
          <w:color w:val="000000"/>
          <w:kern w:val="0"/>
          <w:sz w:val="32"/>
          <w:szCs w:val="32"/>
          <w:lang w:val="en-US" w:eastAsia="zh-CN"/>
        </w:rPr>
        <w:t>6</w:t>
      </w:r>
      <w:r>
        <w:rPr>
          <w:rFonts w:hint="eastAsia" w:ascii="宋体" w:hAnsi="宋体"/>
          <w:b/>
          <w:bCs/>
          <w:color w:val="000000"/>
          <w:kern w:val="0"/>
          <w:sz w:val="32"/>
          <w:szCs w:val="32"/>
          <w:lang w:eastAsia="zh-CN"/>
        </w:rPr>
        <w:t>年</w:t>
      </w:r>
      <w:r>
        <w:rPr>
          <w:rFonts w:hint="eastAsia" w:ascii="宋体" w:hAnsi="宋体"/>
          <w:b/>
          <w:bCs/>
          <w:color w:val="000000"/>
          <w:kern w:val="0"/>
          <w:sz w:val="32"/>
          <w:szCs w:val="32"/>
        </w:rPr>
        <w:t>收支预算情况的总体说明</w:t>
      </w:r>
    </w:p>
    <w:p w14:paraId="516DD1A9">
      <w:pPr>
        <w:widowControl/>
        <w:shd w:val="clear" w:color="auto" w:fill="FFFFFF"/>
        <w:spacing w:line="315" w:lineRule="atLeast"/>
        <w:ind w:firstLine="585"/>
        <w:rPr>
          <w:rFonts w:hint="eastAsia" w:ascii="宋体" w:hAnsi="宋体"/>
          <w:color w:val="000000"/>
          <w:kern w:val="0"/>
          <w:sz w:val="32"/>
          <w:szCs w:val="32"/>
        </w:rPr>
      </w:pPr>
      <w:r>
        <w:rPr>
          <w:rFonts w:hint="eastAsia" w:ascii="宋体" w:hAnsi="宋体"/>
          <w:color w:val="000000"/>
          <w:kern w:val="0"/>
          <w:sz w:val="32"/>
          <w:szCs w:val="32"/>
          <w:lang w:val="en-US" w:eastAsia="zh-CN"/>
        </w:rPr>
        <w:t>根据抚顺市财政局《关于批复2026年市本级单位预算的通知》（抚财预[2026]5号）文件精神，</w:t>
      </w:r>
      <w:r>
        <w:rPr>
          <w:rFonts w:hint="eastAsia" w:ascii="宋体" w:hAnsi="宋体"/>
          <w:color w:val="000000"/>
          <w:kern w:val="0"/>
          <w:sz w:val="32"/>
          <w:szCs w:val="32"/>
        </w:rPr>
        <w:t>按照综合预算的原则，</w:t>
      </w:r>
      <w:r>
        <w:rPr>
          <w:rFonts w:hint="eastAsia" w:ascii="宋体" w:hAnsi="宋体"/>
          <w:color w:val="000000"/>
          <w:kern w:val="0"/>
          <w:sz w:val="32"/>
          <w:szCs w:val="32"/>
          <w:lang w:eastAsia="zh-CN"/>
        </w:rPr>
        <w:t>市林草中心</w:t>
      </w:r>
      <w:r>
        <w:rPr>
          <w:rFonts w:hint="eastAsia" w:ascii="宋体" w:hAnsi="宋体"/>
          <w:color w:val="000000"/>
          <w:kern w:val="0"/>
          <w:sz w:val="32"/>
          <w:szCs w:val="32"/>
        </w:rPr>
        <w:t>所有收入和支出均纳入部门预算管理。</w:t>
      </w:r>
    </w:p>
    <w:p w14:paraId="73F4AEA4">
      <w:pPr>
        <w:widowControl/>
        <w:shd w:val="clear" w:color="auto" w:fill="FFFFFF"/>
        <w:spacing w:line="315" w:lineRule="atLeast"/>
        <w:ind w:firstLine="585"/>
        <w:rPr>
          <w:rFonts w:hint="eastAsia" w:ascii="宋体" w:hAnsi="宋体"/>
          <w:color w:val="000000"/>
          <w:kern w:val="0"/>
          <w:sz w:val="32"/>
          <w:szCs w:val="32"/>
        </w:rPr>
      </w:pPr>
      <w:r>
        <w:rPr>
          <w:rFonts w:hint="eastAsia" w:ascii="宋体" w:hAnsi="宋体"/>
          <w:color w:val="000000"/>
          <w:kern w:val="0"/>
          <w:sz w:val="32"/>
          <w:szCs w:val="32"/>
          <w:lang w:eastAsia="zh-CN"/>
        </w:rPr>
        <w:t>本单位</w:t>
      </w:r>
      <w:r>
        <w:rPr>
          <w:rFonts w:hint="eastAsia" w:ascii="宋体" w:hAnsi="宋体"/>
          <w:color w:val="000000"/>
          <w:kern w:val="0"/>
          <w:sz w:val="32"/>
          <w:szCs w:val="32"/>
          <w:lang w:val="en-US" w:eastAsia="zh-CN"/>
        </w:rPr>
        <w:t>2026年</w:t>
      </w:r>
      <w:r>
        <w:rPr>
          <w:rFonts w:hint="eastAsia" w:ascii="宋体" w:hAnsi="宋体"/>
          <w:color w:val="000000"/>
          <w:kern w:val="0"/>
          <w:sz w:val="32"/>
          <w:szCs w:val="32"/>
        </w:rPr>
        <w:t>收</w:t>
      </w:r>
      <w:r>
        <w:rPr>
          <w:rFonts w:hint="eastAsia" w:ascii="宋体" w:hAnsi="宋体"/>
          <w:color w:val="000000"/>
          <w:kern w:val="0"/>
          <w:sz w:val="32"/>
          <w:szCs w:val="32"/>
          <w:lang w:eastAsia="zh-CN"/>
        </w:rPr>
        <w:t>支</w:t>
      </w:r>
      <w:bookmarkStart w:id="0" w:name="_GoBack"/>
      <w:bookmarkEnd w:id="0"/>
      <w:r>
        <w:rPr>
          <w:rFonts w:hint="eastAsia" w:ascii="宋体" w:hAnsi="宋体"/>
          <w:color w:val="000000"/>
          <w:kern w:val="0"/>
          <w:sz w:val="32"/>
          <w:szCs w:val="32"/>
          <w:lang w:eastAsia="zh-CN"/>
        </w:rPr>
        <w:t>预算</w:t>
      </w:r>
      <w:r>
        <w:rPr>
          <w:rFonts w:hint="eastAsia" w:ascii="宋体" w:hAnsi="宋体"/>
          <w:color w:val="000000"/>
          <w:kern w:val="0"/>
          <w:sz w:val="32"/>
          <w:szCs w:val="32"/>
          <w:lang w:val="en-US" w:eastAsia="zh-CN"/>
        </w:rPr>
        <w:t>3610.43</w:t>
      </w:r>
      <w:r>
        <w:rPr>
          <w:rFonts w:hint="eastAsia" w:ascii="宋体" w:hAnsi="宋体"/>
          <w:color w:val="000000"/>
          <w:kern w:val="0"/>
          <w:sz w:val="32"/>
          <w:szCs w:val="32"/>
        </w:rPr>
        <w:t>万元</w:t>
      </w:r>
      <w:r>
        <w:rPr>
          <w:rFonts w:hint="eastAsia" w:ascii="宋体" w:hAnsi="宋体"/>
          <w:color w:val="000000"/>
          <w:kern w:val="0"/>
          <w:sz w:val="32"/>
          <w:szCs w:val="32"/>
          <w:lang w:eastAsia="zh-CN"/>
        </w:rPr>
        <w:t>，其中：一般公共预算</w:t>
      </w:r>
      <w:r>
        <w:rPr>
          <w:rFonts w:hint="eastAsia" w:ascii="宋体" w:hAnsi="宋体"/>
          <w:color w:val="000000"/>
          <w:kern w:val="0"/>
          <w:sz w:val="32"/>
          <w:szCs w:val="32"/>
        </w:rPr>
        <w:t>财政拨款收入</w:t>
      </w:r>
      <w:r>
        <w:rPr>
          <w:rFonts w:hint="eastAsia" w:ascii="宋体" w:hAnsi="宋体"/>
          <w:color w:val="000000"/>
          <w:kern w:val="0"/>
          <w:sz w:val="32"/>
          <w:szCs w:val="32"/>
          <w:lang w:val="en-US" w:eastAsia="zh-CN"/>
        </w:rPr>
        <w:t>3250.43万元，单位资金收入360万元。支出预算3610.43万元，其中：基本支出2606.46万元（包括人员经费2351.68万元，公用经费254.78万元）；项目支出1003.97万元。</w:t>
      </w:r>
    </w:p>
    <w:p w14:paraId="379865DA">
      <w:pPr>
        <w:widowControl/>
        <w:shd w:val="clear" w:color="auto" w:fill="FFFFFF"/>
        <w:spacing w:line="360" w:lineRule="atLeast"/>
        <w:ind w:firstLine="600"/>
        <w:rPr>
          <w:rFonts w:hint="eastAsia" w:ascii="宋体" w:hAnsi="宋体"/>
          <w:color w:val="000000"/>
          <w:kern w:val="0"/>
          <w:sz w:val="32"/>
          <w:szCs w:val="32"/>
          <w:highlight w:val="none"/>
        </w:rPr>
      </w:pPr>
      <w:r>
        <w:rPr>
          <w:rFonts w:hint="eastAsia" w:ascii="宋体" w:hAnsi="宋体"/>
          <w:color w:val="000000"/>
          <w:kern w:val="0"/>
          <w:sz w:val="32"/>
          <w:szCs w:val="32"/>
          <w:highlight w:val="none"/>
        </w:rPr>
        <w:t>收</w:t>
      </w:r>
      <w:r>
        <w:rPr>
          <w:rFonts w:hint="eastAsia" w:ascii="宋体" w:hAnsi="宋体"/>
          <w:color w:val="000000"/>
          <w:kern w:val="0"/>
          <w:sz w:val="32"/>
          <w:szCs w:val="32"/>
          <w:highlight w:val="none"/>
          <w:lang w:eastAsia="zh-CN"/>
        </w:rPr>
        <w:t>支</w:t>
      </w:r>
      <w:r>
        <w:rPr>
          <w:rFonts w:hint="eastAsia" w:ascii="宋体" w:hAnsi="宋体"/>
          <w:color w:val="000000"/>
          <w:kern w:val="0"/>
          <w:sz w:val="32"/>
          <w:szCs w:val="32"/>
          <w:highlight w:val="none"/>
        </w:rPr>
        <w:t>预算增减情况：</w:t>
      </w:r>
    </w:p>
    <w:p w14:paraId="38A10452">
      <w:pPr>
        <w:widowControl/>
        <w:shd w:val="clear" w:color="auto" w:fill="FFFFFF"/>
        <w:spacing w:line="315" w:lineRule="atLeast"/>
        <w:ind w:firstLine="640" w:firstLineChars="200"/>
        <w:rPr>
          <w:rFonts w:hint="eastAsia" w:ascii="宋体" w:hAnsi="宋体"/>
          <w:color w:val="000000"/>
          <w:kern w:val="0"/>
          <w:sz w:val="32"/>
          <w:szCs w:val="32"/>
          <w:lang w:eastAsia="zh-CN"/>
        </w:rPr>
      </w:pPr>
      <w:r>
        <w:rPr>
          <w:rFonts w:hint="eastAsia" w:ascii="宋体" w:hAnsi="宋体"/>
          <w:color w:val="000000"/>
          <w:kern w:val="0"/>
          <w:sz w:val="32"/>
          <w:szCs w:val="32"/>
          <w:highlight w:val="none"/>
          <w:lang w:eastAsia="zh-CN"/>
        </w:rPr>
        <w:t>202</w:t>
      </w:r>
      <w:r>
        <w:rPr>
          <w:rFonts w:hint="eastAsia" w:ascii="宋体" w:hAnsi="宋体"/>
          <w:color w:val="000000"/>
          <w:kern w:val="0"/>
          <w:sz w:val="32"/>
          <w:szCs w:val="32"/>
          <w:highlight w:val="none"/>
          <w:lang w:val="en-US" w:eastAsia="zh-CN"/>
        </w:rPr>
        <w:t>6</w:t>
      </w:r>
      <w:r>
        <w:rPr>
          <w:rFonts w:hint="eastAsia" w:ascii="宋体" w:hAnsi="宋体"/>
          <w:color w:val="000000"/>
          <w:kern w:val="0"/>
          <w:sz w:val="32"/>
          <w:szCs w:val="32"/>
          <w:highlight w:val="none"/>
          <w:lang w:eastAsia="zh-CN"/>
        </w:rPr>
        <w:t>年</w:t>
      </w:r>
      <w:r>
        <w:rPr>
          <w:rFonts w:hint="eastAsia" w:ascii="宋体" w:hAnsi="宋体"/>
          <w:color w:val="000000"/>
          <w:kern w:val="0"/>
          <w:sz w:val="32"/>
          <w:szCs w:val="32"/>
          <w:highlight w:val="none"/>
        </w:rPr>
        <w:t>，本单位收</w:t>
      </w:r>
      <w:r>
        <w:rPr>
          <w:rFonts w:hint="eastAsia" w:ascii="宋体" w:hAnsi="宋体"/>
          <w:color w:val="000000"/>
          <w:kern w:val="0"/>
          <w:sz w:val="32"/>
          <w:szCs w:val="32"/>
          <w:highlight w:val="none"/>
          <w:lang w:eastAsia="zh-CN"/>
        </w:rPr>
        <w:t>支总</w:t>
      </w:r>
      <w:r>
        <w:rPr>
          <w:rFonts w:hint="eastAsia" w:ascii="宋体" w:hAnsi="宋体"/>
          <w:color w:val="000000"/>
          <w:kern w:val="0"/>
          <w:sz w:val="32"/>
          <w:szCs w:val="32"/>
          <w:highlight w:val="none"/>
        </w:rPr>
        <w:t>预算</w:t>
      </w:r>
      <w:r>
        <w:rPr>
          <w:rFonts w:hint="eastAsia" w:ascii="宋体" w:hAnsi="宋体"/>
          <w:color w:val="000000"/>
          <w:kern w:val="0"/>
          <w:sz w:val="32"/>
          <w:szCs w:val="32"/>
          <w:highlight w:val="none"/>
          <w:lang w:val="en-US" w:eastAsia="zh-CN"/>
        </w:rPr>
        <w:t>3610.43</w:t>
      </w:r>
      <w:r>
        <w:rPr>
          <w:rFonts w:hint="eastAsia" w:ascii="宋体" w:hAnsi="宋体"/>
          <w:color w:val="000000"/>
          <w:kern w:val="0"/>
          <w:sz w:val="32"/>
          <w:szCs w:val="32"/>
          <w:highlight w:val="none"/>
        </w:rPr>
        <w:t>万元，同比</w:t>
      </w:r>
      <w:r>
        <w:rPr>
          <w:rFonts w:hint="eastAsia" w:ascii="宋体" w:hAnsi="宋体"/>
          <w:color w:val="000000"/>
          <w:kern w:val="0"/>
          <w:sz w:val="32"/>
          <w:szCs w:val="32"/>
          <w:highlight w:val="none"/>
          <w:lang w:eastAsia="zh-CN"/>
        </w:rPr>
        <w:t>减少</w:t>
      </w:r>
      <w:r>
        <w:rPr>
          <w:rFonts w:hint="eastAsia" w:ascii="宋体" w:hAnsi="宋体"/>
          <w:color w:val="000000"/>
          <w:kern w:val="0"/>
          <w:sz w:val="32"/>
          <w:szCs w:val="32"/>
          <w:highlight w:val="none"/>
          <w:lang w:val="en-US" w:eastAsia="zh-CN"/>
        </w:rPr>
        <w:t>563.75</w:t>
      </w:r>
      <w:r>
        <w:rPr>
          <w:rFonts w:hint="eastAsia" w:ascii="宋体" w:hAnsi="宋体"/>
          <w:color w:val="000000"/>
          <w:kern w:val="0"/>
          <w:sz w:val="32"/>
          <w:szCs w:val="32"/>
          <w:highlight w:val="none"/>
        </w:rPr>
        <w:t>万元，</w:t>
      </w:r>
      <w:r>
        <w:rPr>
          <w:rFonts w:hint="eastAsia" w:ascii="宋体" w:hAnsi="宋体"/>
          <w:color w:val="000000"/>
          <w:kern w:val="0"/>
          <w:sz w:val="32"/>
          <w:szCs w:val="32"/>
          <w:highlight w:val="none"/>
          <w:lang w:eastAsia="zh-CN"/>
        </w:rPr>
        <w:t>降幅</w:t>
      </w:r>
      <w:r>
        <w:rPr>
          <w:rFonts w:hint="eastAsia" w:ascii="宋体" w:hAnsi="宋体"/>
          <w:color w:val="000000"/>
          <w:kern w:val="0"/>
          <w:sz w:val="32"/>
          <w:szCs w:val="32"/>
          <w:highlight w:val="none"/>
          <w:lang w:val="en-US" w:eastAsia="zh-CN"/>
        </w:rPr>
        <w:t>为13.51</w:t>
      </w:r>
      <w:r>
        <w:rPr>
          <w:rFonts w:hint="eastAsia" w:ascii="宋体" w:hAnsi="宋体"/>
          <w:color w:val="000000"/>
          <w:kern w:val="0"/>
          <w:sz w:val="32"/>
          <w:szCs w:val="32"/>
          <w:highlight w:val="none"/>
        </w:rPr>
        <w:t>%，</w:t>
      </w:r>
      <w:r>
        <w:rPr>
          <w:rFonts w:hint="eastAsia" w:ascii="宋体" w:hAnsi="宋体"/>
          <w:color w:val="000000"/>
          <w:kern w:val="0"/>
          <w:sz w:val="32"/>
          <w:szCs w:val="32"/>
          <w:highlight w:val="none"/>
          <w:lang w:eastAsia="zh-CN"/>
        </w:rPr>
        <w:t>减少</w:t>
      </w:r>
      <w:r>
        <w:rPr>
          <w:rFonts w:hint="eastAsia" w:ascii="宋体" w:hAnsi="宋体"/>
          <w:color w:val="000000"/>
          <w:kern w:val="0"/>
          <w:sz w:val="32"/>
          <w:szCs w:val="32"/>
          <w:highlight w:val="none"/>
        </w:rPr>
        <w:t>主要原因</w:t>
      </w:r>
      <w:r>
        <w:rPr>
          <w:rFonts w:hint="eastAsia" w:ascii="宋体" w:hAnsi="宋体"/>
          <w:color w:val="000000"/>
          <w:kern w:val="0"/>
          <w:sz w:val="32"/>
          <w:szCs w:val="32"/>
          <w:highlight w:val="none"/>
          <w:lang w:eastAsia="zh-CN"/>
        </w:rPr>
        <w:t>：一是</w:t>
      </w:r>
      <w:r>
        <w:rPr>
          <w:rFonts w:hint="eastAsia" w:ascii="宋体" w:hAnsi="宋体"/>
          <w:color w:val="000000"/>
          <w:kern w:val="0"/>
          <w:sz w:val="32"/>
          <w:szCs w:val="32"/>
          <w:highlight w:val="none"/>
          <w:lang w:val="en-US" w:eastAsia="zh-CN"/>
        </w:rPr>
        <w:t>在职人员减少，导致工资福利支出、公用经费定额减少；二是资金紧张，压缩支出。</w:t>
      </w:r>
    </w:p>
    <w:p w14:paraId="0853212C">
      <w:pPr>
        <w:widowControl/>
        <w:shd w:val="clear" w:color="auto" w:fill="FFFFFF"/>
        <w:spacing w:line="315" w:lineRule="atLeast"/>
        <w:ind w:firstLine="600"/>
        <w:rPr>
          <w:rFonts w:hint="eastAsia" w:ascii="宋体" w:hAnsi="宋体"/>
          <w:b/>
          <w:bCs/>
          <w:color w:val="000000"/>
          <w:kern w:val="0"/>
          <w:sz w:val="32"/>
          <w:szCs w:val="32"/>
        </w:rPr>
      </w:pPr>
      <w:r>
        <w:rPr>
          <w:rFonts w:hint="eastAsia" w:ascii="宋体" w:hAnsi="宋体"/>
          <w:b/>
          <w:bCs/>
          <w:color w:val="000000"/>
          <w:kern w:val="0"/>
          <w:sz w:val="32"/>
          <w:szCs w:val="32"/>
        </w:rPr>
        <w:t>二、关于</w:t>
      </w:r>
      <w:r>
        <w:rPr>
          <w:rFonts w:hint="eastAsia" w:ascii="宋体" w:hAnsi="宋体"/>
          <w:b/>
          <w:bCs/>
          <w:color w:val="000000"/>
          <w:kern w:val="0"/>
          <w:sz w:val="32"/>
          <w:szCs w:val="32"/>
          <w:lang w:eastAsia="zh-CN"/>
        </w:rPr>
        <w:t>202</w:t>
      </w:r>
      <w:r>
        <w:rPr>
          <w:rFonts w:hint="eastAsia" w:ascii="宋体" w:hAnsi="宋体"/>
          <w:b/>
          <w:bCs/>
          <w:color w:val="000000"/>
          <w:kern w:val="0"/>
          <w:sz w:val="32"/>
          <w:szCs w:val="32"/>
          <w:lang w:val="en-US" w:eastAsia="zh-CN"/>
        </w:rPr>
        <w:t>6</w:t>
      </w:r>
      <w:r>
        <w:rPr>
          <w:rFonts w:hint="eastAsia" w:ascii="宋体" w:hAnsi="宋体"/>
          <w:b/>
          <w:bCs/>
          <w:color w:val="000000"/>
          <w:kern w:val="0"/>
          <w:sz w:val="32"/>
          <w:szCs w:val="32"/>
          <w:lang w:eastAsia="zh-CN"/>
        </w:rPr>
        <w:t>年一般公共预算</w:t>
      </w:r>
      <w:r>
        <w:rPr>
          <w:rFonts w:hint="eastAsia" w:ascii="宋体" w:hAnsi="宋体"/>
          <w:b/>
          <w:bCs/>
          <w:color w:val="000000"/>
          <w:kern w:val="0"/>
          <w:sz w:val="32"/>
          <w:szCs w:val="32"/>
        </w:rPr>
        <w:t>财政拨款收支预算情况说明</w:t>
      </w:r>
    </w:p>
    <w:p w14:paraId="2302421C">
      <w:pPr>
        <w:widowControl/>
        <w:shd w:val="clear" w:color="auto" w:fill="FFFFFF"/>
        <w:spacing w:line="315" w:lineRule="atLeast"/>
        <w:ind w:firstLine="600"/>
        <w:rPr>
          <w:rFonts w:hint="eastAsia" w:ascii="宋体" w:hAnsi="宋体" w:eastAsia="宋体"/>
          <w:b w:val="0"/>
          <w:bCs w:val="0"/>
          <w:color w:val="000000"/>
          <w:kern w:val="0"/>
          <w:sz w:val="32"/>
          <w:szCs w:val="32"/>
          <w:highlight w:val="none"/>
        </w:rPr>
      </w:pPr>
      <w:r>
        <w:rPr>
          <w:rFonts w:hint="eastAsia" w:ascii="宋体" w:hAnsi="宋体"/>
          <w:b w:val="0"/>
          <w:bCs w:val="0"/>
          <w:color w:val="000000"/>
          <w:kern w:val="0"/>
          <w:sz w:val="32"/>
          <w:szCs w:val="32"/>
          <w:highlight w:val="none"/>
          <w:lang w:eastAsia="zh-CN"/>
        </w:rPr>
        <w:t>本</w:t>
      </w:r>
      <w:r>
        <w:rPr>
          <w:rFonts w:hint="eastAsia" w:ascii="宋体" w:hAnsi="宋体" w:eastAsia="宋体"/>
          <w:b w:val="0"/>
          <w:bCs w:val="0"/>
          <w:color w:val="000000"/>
          <w:kern w:val="0"/>
          <w:sz w:val="32"/>
          <w:szCs w:val="32"/>
          <w:highlight w:val="none"/>
        </w:rPr>
        <w:t>单位</w:t>
      </w:r>
      <w:r>
        <w:rPr>
          <w:rFonts w:hint="eastAsia" w:ascii="宋体" w:hAnsi="宋体" w:eastAsia="宋体"/>
          <w:b w:val="0"/>
          <w:bCs w:val="0"/>
          <w:color w:val="000000"/>
          <w:kern w:val="0"/>
          <w:sz w:val="32"/>
          <w:szCs w:val="32"/>
          <w:highlight w:val="none"/>
          <w:lang w:eastAsia="zh-CN"/>
        </w:rPr>
        <w:t>202</w:t>
      </w:r>
      <w:r>
        <w:rPr>
          <w:rFonts w:hint="eastAsia" w:ascii="宋体" w:hAnsi="宋体"/>
          <w:b w:val="0"/>
          <w:bCs w:val="0"/>
          <w:color w:val="000000"/>
          <w:kern w:val="0"/>
          <w:sz w:val="32"/>
          <w:szCs w:val="32"/>
          <w:highlight w:val="none"/>
          <w:lang w:val="en-US" w:eastAsia="zh-CN"/>
        </w:rPr>
        <w:t>6</w:t>
      </w:r>
      <w:r>
        <w:rPr>
          <w:rFonts w:hint="eastAsia" w:ascii="宋体" w:hAnsi="宋体" w:eastAsia="宋体"/>
          <w:b w:val="0"/>
          <w:bCs w:val="0"/>
          <w:color w:val="000000"/>
          <w:kern w:val="0"/>
          <w:sz w:val="32"/>
          <w:szCs w:val="32"/>
          <w:highlight w:val="none"/>
          <w:lang w:eastAsia="zh-CN"/>
        </w:rPr>
        <w:t>年一般公共预算</w:t>
      </w:r>
      <w:r>
        <w:rPr>
          <w:rFonts w:hint="eastAsia" w:ascii="宋体" w:hAnsi="宋体" w:eastAsia="宋体"/>
          <w:b w:val="0"/>
          <w:bCs w:val="0"/>
          <w:color w:val="000000"/>
          <w:kern w:val="0"/>
          <w:sz w:val="32"/>
          <w:szCs w:val="32"/>
          <w:highlight w:val="none"/>
        </w:rPr>
        <w:t>拨款</w:t>
      </w:r>
      <w:r>
        <w:rPr>
          <w:rFonts w:hint="eastAsia" w:ascii="宋体" w:hAnsi="宋体" w:eastAsia="宋体"/>
          <w:b w:val="0"/>
          <w:bCs w:val="0"/>
          <w:color w:val="000000"/>
          <w:kern w:val="0"/>
          <w:sz w:val="32"/>
          <w:szCs w:val="32"/>
          <w:highlight w:val="none"/>
          <w:lang w:val="en-US" w:eastAsia="zh-CN"/>
        </w:rPr>
        <w:t>收</w:t>
      </w:r>
      <w:r>
        <w:rPr>
          <w:rFonts w:hint="eastAsia" w:ascii="宋体" w:hAnsi="宋体"/>
          <w:b w:val="0"/>
          <w:bCs w:val="0"/>
          <w:color w:val="000000"/>
          <w:kern w:val="0"/>
          <w:sz w:val="32"/>
          <w:szCs w:val="32"/>
          <w:highlight w:val="none"/>
          <w:lang w:val="en-US" w:eastAsia="zh-CN"/>
        </w:rPr>
        <w:t>支总预算3250.43万元</w:t>
      </w:r>
      <w:r>
        <w:rPr>
          <w:rFonts w:hint="eastAsia" w:ascii="宋体" w:hAnsi="宋体" w:eastAsia="宋体"/>
          <w:b w:val="0"/>
          <w:bCs w:val="0"/>
          <w:color w:val="000000"/>
          <w:kern w:val="0"/>
          <w:sz w:val="32"/>
          <w:szCs w:val="32"/>
          <w:highlight w:val="none"/>
        </w:rPr>
        <w:t>。按功能支出分类包括：社会保障和就业支出</w:t>
      </w:r>
      <w:r>
        <w:rPr>
          <w:rFonts w:hint="eastAsia" w:ascii="宋体" w:hAnsi="宋体"/>
          <w:b w:val="0"/>
          <w:bCs w:val="0"/>
          <w:color w:val="000000"/>
          <w:kern w:val="0"/>
          <w:sz w:val="32"/>
          <w:szCs w:val="32"/>
          <w:highlight w:val="none"/>
          <w:lang w:val="en-US" w:eastAsia="zh-CN"/>
        </w:rPr>
        <w:t>442.83</w:t>
      </w:r>
      <w:r>
        <w:rPr>
          <w:rFonts w:hint="eastAsia" w:ascii="宋体" w:hAnsi="宋体" w:eastAsia="宋体"/>
          <w:b w:val="0"/>
          <w:bCs w:val="0"/>
          <w:color w:val="000000"/>
          <w:kern w:val="0"/>
          <w:sz w:val="32"/>
          <w:szCs w:val="32"/>
          <w:highlight w:val="none"/>
        </w:rPr>
        <w:t>万元、卫生健康支出</w:t>
      </w:r>
      <w:r>
        <w:rPr>
          <w:rFonts w:hint="eastAsia" w:ascii="宋体" w:hAnsi="宋体"/>
          <w:b w:val="0"/>
          <w:bCs w:val="0"/>
          <w:color w:val="000000"/>
          <w:kern w:val="0"/>
          <w:sz w:val="32"/>
          <w:szCs w:val="32"/>
          <w:highlight w:val="none"/>
          <w:lang w:val="en-US" w:eastAsia="zh-CN"/>
        </w:rPr>
        <w:t>136.6</w:t>
      </w:r>
      <w:r>
        <w:rPr>
          <w:rFonts w:hint="eastAsia" w:ascii="宋体" w:hAnsi="宋体" w:eastAsia="宋体"/>
          <w:b w:val="0"/>
          <w:bCs w:val="0"/>
          <w:color w:val="000000"/>
          <w:kern w:val="0"/>
          <w:sz w:val="32"/>
          <w:szCs w:val="32"/>
          <w:highlight w:val="none"/>
        </w:rPr>
        <w:t>万元、</w:t>
      </w:r>
      <w:r>
        <w:rPr>
          <w:rFonts w:hint="eastAsia" w:ascii="宋体" w:hAnsi="宋体"/>
          <w:color w:val="000000"/>
          <w:kern w:val="0"/>
          <w:sz w:val="32"/>
          <w:szCs w:val="32"/>
          <w:highlight w:val="none"/>
          <w:lang w:eastAsia="zh-CN"/>
        </w:rPr>
        <w:t>节能环保支出</w:t>
      </w:r>
      <w:r>
        <w:rPr>
          <w:rFonts w:hint="eastAsia" w:ascii="宋体" w:hAnsi="宋体"/>
          <w:color w:val="000000"/>
          <w:kern w:val="0"/>
          <w:sz w:val="32"/>
          <w:szCs w:val="32"/>
          <w:highlight w:val="none"/>
          <w:lang w:val="en-US" w:eastAsia="zh-CN"/>
        </w:rPr>
        <w:t>260.6万元、</w:t>
      </w:r>
      <w:r>
        <w:rPr>
          <w:rFonts w:hint="eastAsia" w:ascii="宋体" w:hAnsi="宋体" w:eastAsia="宋体"/>
          <w:b w:val="0"/>
          <w:bCs w:val="0"/>
          <w:color w:val="000000"/>
          <w:kern w:val="0"/>
          <w:sz w:val="32"/>
          <w:szCs w:val="32"/>
          <w:highlight w:val="none"/>
        </w:rPr>
        <w:t>农林水支出</w:t>
      </w:r>
      <w:r>
        <w:rPr>
          <w:rFonts w:hint="eastAsia" w:ascii="宋体" w:hAnsi="宋体"/>
          <w:b w:val="0"/>
          <w:bCs w:val="0"/>
          <w:color w:val="000000"/>
          <w:kern w:val="0"/>
          <w:sz w:val="32"/>
          <w:szCs w:val="32"/>
          <w:highlight w:val="none"/>
          <w:lang w:val="en-US" w:eastAsia="zh-CN"/>
        </w:rPr>
        <w:t>2224.</w:t>
      </w:r>
      <w:r>
        <w:rPr>
          <w:rFonts w:hint="eastAsia" w:ascii="宋体" w:hAnsi="宋体" w:eastAsia="宋体"/>
          <w:b w:val="0"/>
          <w:bCs w:val="0"/>
          <w:color w:val="000000"/>
          <w:kern w:val="0"/>
          <w:sz w:val="32"/>
          <w:szCs w:val="32"/>
          <w:highlight w:val="none"/>
          <w:lang w:val="en-US" w:eastAsia="zh-CN"/>
        </w:rPr>
        <w:t>74</w:t>
      </w:r>
      <w:r>
        <w:rPr>
          <w:rFonts w:hint="eastAsia" w:ascii="宋体" w:hAnsi="宋体"/>
          <w:color w:val="000000"/>
          <w:kern w:val="0"/>
          <w:sz w:val="32"/>
          <w:szCs w:val="32"/>
          <w:highlight w:val="none"/>
        </w:rPr>
        <w:t>万元、住房保障支出</w:t>
      </w:r>
      <w:r>
        <w:rPr>
          <w:rFonts w:hint="eastAsia" w:ascii="宋体" w:hAnsi="宋体"/>
          <w:color w:val="000000"/>
          <w:kern w:val="0"/>
          <w:sz w:val="32"/>
          <w:szCs w:val="32"/>
          <w:highlight w:val="none"/>
          <w:lang w:val="en-US" w:eastAsia="zh-CN"/>
        </w:rPr>
        <w:t>185.66</w:t>
      </w:r>
      <w:r>
        <w:rPr>
          <w:rFonts w:hint="eastAsia" w:ascii="宋体" w:hAnsi="宋体"/>
          <w:color w:val="000000"/>
          <w:kern w:val="0"/>
          <w:sz w:val="32"/>
          <w:szCs w:val="32"/>
          <w:highlight w:val="none"/>
        </w:rPr>
        <w:t>万元；经济支出分类包括:工资福利支出</w:t>
      </w:r>
      <w:r>
        <w:rPr>
          <w:rFonts w:hint="eastAsia" w:ascii="宋体" w:hAnsi="宋体"/>
          <w:color w:val="000000"/>
          <w:kern w:val="0"/>
          <w:sz w:val="32"/>
          <w:szCs w:val="32"/>
          <w:highlight w:val="none"/>
          <w:lang w:val="en-US" w:eastAsia="zh-CN"/>
        </w:rPr>
        <w:t>2254.53</w:t>
      </w:r>
      <w:r>
        <w:rPr>
          <w:rFonts w:hint="eastAsia" w:ascii="宋体" w:hAnsi="宋体"/>
          <w:color w:val="000000"/>
          <w:kern w:val="0"/>
          <w:sz w:val="32"/>
          <w:szCs w:val="32"/>
          <w:highlight w:val="none"/>
        </w:rPr>
        <w:t>万元，商品和服务支出</w:t>
      </w:r>
      <w:r>
        <w:rPr>
          <w:rFonts w:hint="eastAsia" w:ascii="宋体" w:hAnsi="宋体"/>
          <w:color w:val="000000"/>
          <w:kern w:val="0"/>
          <w:sz w:val="32"/>
          <w:szCs w:val="32"/>
          <w:highlight w:val="none"/>
          <w:lang w:val="en-US" w:eastAsia="zh-CN"/>
        </w:rPr>
        <w:t>899.53</w:t>
      </w:r>
      <w:r>
        <w:rPr>
          <w:rFonts w:hint="eastAsia" w:ascii="宋体" w:hAnsi="宋体"/>
          <w:color w:val="000000"/>
          <w:kern w:val="0"/>
          <w:sz w:val="32"/>
          <w:szCs w:val="32"/>
          <w:highlight w:val="none"/>
        </w:rPr>
        <w:t>万元，对个人和家庭的补助支出</w:t>
      </w:r>
      <w:r>
        <w:rPr>
          <w:rFonts w:hint="eastAsia" w:ascii="宋体" w:hAnsi="宋体"/>
          <w:color w:val="000000"/>
          <w:kern w:val="0"/>
          <w:sz w:val="32"/>
          <w:szCs w:val="32"/>
          <w:highlight w:val="none"/>
          <w:lang w:val="en-US" w:eastAsia="zh-CN"/>
        </w:rPr>
        <w:t>96.37</w:t>
      </w:r>
      <w:r>
        <w:rPr>
          <w:rFonts w:hint="eastAsia" w:ascii="宋体" w:hAnsi="宋体"/>
          <w:color w:val="000000"/>
          <w:kern w:val="0"/>
          <w:sz w:val="32"/>
          <w:szCs w:val="32"/>
          <w:highlight w:val="none"/>
        </w:rPr>
        <w:t>万元。</w:t>
      </w:r>
    </w:p>
    <w:p w14:paraId="136771E7">
      <w:pPr>
        <w:widowControl/>
        <w:shd w:val="clear" w:color="auto" w:fill="FFFFFF"/>
        <w:spacing w:line="360" w:lineRule="atLeast"/>
        <w:ind w:firstLine="640" w:firstLineChars="200"/>
        <w:rPr>
          <w:rFonts w:hint="eastAsia" w:ascii="宋体" w:hAnsi="宋体"/>
          <w:color w:val="000000"/>
          <w:kern w:val="0"/>
          <w:sz w:val="32"/>
          <w:szCs w:val="32"/>
          <w:highlight w:val="none"/>
          <w:lang w:val="en-US" w:eastAsia="zh-CN"/>
        </w:rPr>
      </w:pPr>
      <w:r>
        <w:rPr>
          <w:rFonts w:hint="eastAsia" w:ascii="宋体" w:hAnsi="宋体"/>
          <w:b w:val="0"/>
          <w:bCs w:val="0"/>
          <w:color w:val="000000"/>
          <w:kern w:val="0"/>
          <w:sz w:val="32"/>
          <w:szCs w:val="32"/>
          <w:highlight w:val="none"/>
          <w:lang w:eastAsia="zh-CN"/>
        </w:rPr>
        <w:t>一般公共预算</w:t>
      </w:r>
      <w:r>
        <w:rPr>
          <w:rFonts w:hint="eastAsia" w:ascii="宋体" w:hAnsi="宋体"/>
          <w:b w:val="0"/>
          <w:bCs w:val="0"/>
          <w:color w:val="000000"/>
          <w:kern w:val="0"/>
          <w:sz w:val="32"/>
          <w:szCs w:val="32"/>
          <w:highlight w:val="none"/>
        </w:rPr>
        <w:t>拨款收</w:t>
      </w:r>
      <w:r>
        <w:rPr>
          <w:rFonts w:hint="eastAsia" w:ascii="宋体" w:hAnsi="宋体"/>
          <w:b w:val="0"/>
          <w:bCs w:val="0"/>
          <w:color w:val="000000"/>
          <w:kern w:val="0"/>
          <w:sz w:val="32"/>
          <w:szCs w:val="32"/>
          <w:highlight w:val="none"/>
          <w:lang w:eastAsia="zh-CN"/>
        </w:rPr>
        <w:t>支</w:t>
      </w:r>
      <w:r>
        <w:rPr>
          <w:rFonts w:hint="eastAsia" w:ascii="宋体" w:hAnsi="宋体"/>
          <w:b w:val="0"/>
          <w:bCs w:val="0"/>
          <w:color w:val="000000"/>
          <w:kern w:val="0"/>
          <w:sz w:val="32"/>
          <w:szCs w:val="32"/>
          <w:highlight w:val="none"/>
        </w:rPr>
        <w:t>增减情况：</w:t>
      </w:r>
      <w:r>
        <w:rPr>
          <w:rFonts w:hint="eastAsia" w:ascii="宋体" w:hAnsi="宋体"/>
          <w:b w:val="0"/>
          <w:bCs w:val="0"/>
          <w:color w:val="000000"/>
          <w:kern w:val="0"/>
          <w:sz w:val="32"/>
          <w:szCs w:val="32"/>
          <w:highlight w:val="none"/>
          <w:lang w:val="en-US" w:eastAsia="zh-CN"/>
        </w:rPr>
        <w:t>2026年</w:t>
      </w:r>
      <w:r>
        <w:rPr>
          <w:rFonts w:hint="eastAsia" w:ascii="宋体" w:hAnsi="宋体"/>
          <w:b w:val="0"/>
          <w:bCs w:val="0"/>
          <w:color w:val="000000"/>
          <w:kern w:val="0"/>
          <w:sz w:val="32"/>
          <w:szCs w:val="32"/>
          <w:highlight w:val="none"/>
        </w:rPr>
        <w:t>本单位</w:t>
      </w:r>
      <w:r>
        <w:rPr>
          <w:rFonts w:hint="eastAsia" w:ascii="宋体" w:hAnsi="宋体"/>
          <w:b w:val="0"/>
          <w:bCs w:val="0"/>
          <w:color w:val="000000"/>
          <w:kern w:val="0"/>
          <w:sz w:val="32"/>
          <w:szCs w:val="32"/>
          <w:highlight w:val="none"/>
          <w:lang w:eastAsia="zh-CN"/>
        </w:rPr>
        <w:t>财政拨款</w:t>
      </w:r>
      <w:r>
        <w:rPr>
          <w:rFonts w:hint="eastAsia" w:ascii="宋体" w:hAnsi="宋体"/>
          <w:b w:val="0"/>
          <w:bCs w:val="0"/>
          <w:color w:val="000000"/>
          <w:kern w:val="0"/>
          <w:sz w:val="32"/>
          <w:szCs w:val="32"/>
          <w:highlight w:val="none"/>
        </w:rPr>
        <w:t>预算</w:t>
      </w:r>
      <w:r>
        <w:rPr>
          <w:rFonts w:hint="eastAsia" w:ascii="宋体" w:hAnsi="宋体"/>
          <w:b w:val="0"/>
          <w:bCs w:val="0"/>
          <w:color w:val="000000"/>
          <w:kern w:val="0"/>
          <w:sz w:val="32"/>
          <w:szCs w:val="32"/>
          <w:highlight w:val="none"/>
          <w:lang w:eastAsia="zh-CN"/>
        </w:rPr>
        <w:t>支出</w:t>
      </w:r>
      <w:r>
        <w:rPr>
          <w:rFonts w:hint="eastAsia" w:ascii="宋体" w:hAnsi="宋体"/>
          <w:b w:val="0"/>
          <w:bCs w:val="0"/>
          <w:color w:val="000000"/>
          <w:kern w:val="0"/>
          <w:sz w:val="32"/>
          <w:szCs w:val="32"/>
          <w:highlight w:val="none"/>
          <w:lang w:val="en-US" w:eastAsia="zh-CN"/>
        </w:rPr>
        <w:t>3250.43</w:t>
      </w:r>
      <w:r>
        <w:rPr>
          <w:rFonts w:hint="eastAsia" w:ascii="宋体" w:hAnsi="宋体"/>
          <w:color w:val="000000"/>
          <w:kern w:val="0"/>
          <w:sz w:val="32"/>
          <w:szCs w:val="32"/>
          <w:highlight w:val="none"/>
        </w:rPr>
        <w:t>万元，</w:t>
      </w:r>
      <w:r>
        <w:rPr>
          <w:rFonts w:hint="eastAsia" w:ascii="宋体" w:hAnsi="宋体"/>
          <w:color w:val="000000"/>
          <w:kern w:val="0"/>
          <w:sz w:val="32"/>
          <w:szCs w:val="32"/>
          <w:highlight w:val="none"/>
          <w:lang w:eastAsia="zh-CN"/>
        </w:rPr>
        <w:t>较</w:t>
      </w:r>
      <w:r>
        <w:rPr>
          <w:rFonts w:hint="eastAsia" w:ascii="宋体" w:hAnsi="宋体"/>
          <w:color w:val="000000"/>
          <w:kern w:val="0"/>
          <w:sz w:val="32"/>
          <w:szCs w:val="32"/>
          <w:highlight w:val="none"/>
        </w:rPr>
        <w:t>上年</w:t>
      </w:r>
      <w:r>
        <w:rPr>
          <w:rFonts w:hint="eastAsia" w:ascii="宋体" w:hAnsi="宋体"/>
          <w:color w:val="000000"/>
          <w:kern w:val="0"/>
          <w:sz w:val="32"/>
          <w:szCs w:val="32"/>
          <w:highlight w:val="none"/>
          <w:lang w:eastAsia="zh-CN"/>
        </w:rPr>
        <w:t>减少</w:t>
      </w:r>
      <w:r>
        <w:rPr>
          <w:rFonts w:hint="eastAsia" w:ascii="宋体" w:hAnsi="宋体"/>
          <w:color w:val="000000"/>
          <w:kern w:val="0"/>
          <w:sz w:val="32"/>
          <w:szCs w:val="32"/>
          <w:highlight w:val="none"/>
          <w:lang w:val="en-US" w:eastAsia="zh-CN"/>
        </w:rPr>
        <w:t>648.75</w:t>
      </w:r>
      <w:r>
        <w:rPr>
          <w:rFonts w:hint="eastAsia" w:ascii="宋体" w:hAnsi="宋体"/>
          <w:color w:val="000000"/>
          <w:kern w:val="0"/>
          <w:sz w:val="32"/>
          <w:szCs w:val="32"/>
          <w:highlight w:val="none"/>
        </w:rPr>
        <w:t>万元，</w:t>
      </w:r>
      <w:r>
        <w:rPr>
          <w:rFonts w:hint="eastAsia" w:ascii="宋体" w:hAnsi="宋体"/>
          <w:color w:val="000000"/>
          <w:kern w:val="0"/>
          <w:sz w:val="32"/>
          <w:szCs w:val="32"/>
          <w:highlight w:val="none"/>
          <w:lang w:eastAsia="zh-CN"/>
        </w:rPr>
        <w:t>降幅为</w:t>
      </w:r>
      <w:r>
        <w:rPr>
          <w:rFonts w:hint="eastAsia" w:ascii="宋体" w:hAnsi="宋体"/>
          <w:color w:val="000000"/>
          <w:kern w:val="0"/>
          <w:sz w:val="32"/>
          <w:szCs w:val="32"/>
          <w:highlight w:val="none"/>
          <w:lang w:val="en-US" w:eastAsia="zh-CN"/>
        </w:rPr>
        <w:t>16.64</w:t>
      </w:r>
      <w:r>
        <w:rPr>
          <w:rFonts w:hint="eastAsia" w:ascii="宋体" w:hAnsi="宋体"/>
          <w:color w:val="000000"/>
          <w:kern w:val="0"/>
          <w:sz w:val="32"/>
          <w:szCs w:val="32"/>
          <w:highlight w:val="none"/>
        </w:rPr>
        <w:t>%，</w:t>
      </w:r>
      <w:r>
        <w:rPr>
          <w:rFonts w:hint="eastAsia" w:ascii="宋体" w:hAnsi="宋体"/>
          <w:color w:val="000000"/>
          <w:kern w:val="0"/>
          <w:sz w:val="32"/>
          <w:szCs w:val="32"/>
          <w:highlight w:val="none"/>
          <w:lang w:eastAsia="zh-CN"/>
        </w:rPr>
        <w:t>减少</w:t>
      </w:r>
      <w:r>
        <w:rPr>
          <w:rFonts w:hint="eastAsia" w:ascii="宋体" w:hAnsi="宋体"/>
          <w:color w:val="000000"/>
          <w:kern w:val="0"/>
          <w:sz w:val="32"/>
          <w:szCs w:val="32"/>
          <w:highlight w:val="none"/>
        </w:rPr>
        <w:t>主要原因</w:t>
      </w:r>
      <w:r>
        <w:rPr>
          <w:rFonts w:hint="eastAsia" w:ascii="宋体" w:hAnsi="宋体"/>
          <w:color w:val="000000"/>
          <w:kern w:val="0"/>
          <w:sz w:val="32"/>
          <w:szCs w:val="32"/>
          <w:highlight w:val="none"/>
          <w:lang w:eastAsia="zh-CN"/>
        </w:rPr>
        <w:t>：一是</w:t>
      </w:r>
      <w:r>
        <w:rPr>
          <w:rFonts w:hint="eastAsia" w:ascii="宋体" w:hAnsi="宋体"/>
          <w:color w:val="000000"/>
          <w:kern w:val="0"/>
          <w:sz w:val="32"/>
          <w:szCs w:val="32"/>
          <w:highlight w:val="none"/>
          <w:lang w:val="en-US" w:eastAsia="zh-CN"/>
        </w:rPr>
        <w:t>在职人员减少，导致人员经费、公用经费定额减少；二是资金紧张，压缩支出。</w:t>
      </w:r>
    </w:p>
    <w:p w14:paraId="7A722643">
      <w:pPr>
        <w:widowControl/>
        <w:shd w:val="clear" w:color="auto" w:fill="FFFFFF"/>
        <w:spacing w:line="360" w:lineRule="atLeast"/>
        <w:ind w:firstLine="640" w:firstLineChars="200"/>
        <w:rPr>
          <w:rFonts w:hint="eastAsia" w:ascii="宋体" w:hAnsi="宋体"/>
          <w:color w:val="000000"/>
          <w:kern w:val="0"/>
          <w:sz w:val="32"/>
          <w:szCs w:val="32"/>
          <w:highlight w:val="none"/>
        </w:rPr>
      </w:pPr>
      <w:r>
        <w:rPr>
          <w:rFonts w:hint="eastAsia" w:ascii="宋体" w:hAnsi="宋体"/>
          <w:color w:val="000000"/>
          <w:kern w:val="0"/>
          <w:sz w:val="32"/>
          <w:szCs w:val="32"/>
          <w:highlight w:val="none"/>
        </w:rPr>
        <w:t>三、</w:t>
      </w:r>
      <w:r>
        <w:rPr>
          <w:rFonts w:hint="eastAsia" w:ascii="宋体" w:hAnsi="宋体"/>
          <w:b/>
          <w:bCs/>
          <w:color w:val="000000"/>
          <w:kern w:val="0"/>
          <w:sz w:val="32"/>
          <w:szCs w:val="32"/>
          <w:highlight w:val="none"/>
        </w:rPr>
        <w:t>关于</w:t>
      </w:r>
      <w:r>
        <w:rPr>
          <w:rFonts w:hint="eastAsia" w:ascii="宋体" w:hAnsi="宋体"/>
          <w:b/>
          <w:bCs/>
          <w:color w:val="000000"/>
          <w:kern w:val="0"/>
          <w:sz w:val="32"/>
          <w:szCs w:val="32"/>
          <w:highlight w:val="none"/>
          <w:lang w:eastAsia="zh-CN"/>
        </w:rPr>
        <w:t>202</w:t>
      </w:r>
      <w:r>
        <w:rPr>
          <w:rFonts w:hint="eastAsia" w:ascii="宋体" w:hAnsi="宋体"/>
          <w:b/>
          <w:bCs/>
          <w:color w:val="000000"/>
          <w:kern w:val="0"/>
          <w:sz w:val="32"/>
          <w:szCs w:val="32"/>
          <w:highlight w:val="none"/>
          <w:lang w:val="en-US" w:eastAsia="zh-CN"/>
        </w:rPr>
        <w:t>6</w:t>
      </w:r>
      <w:r>
        <w:rPr>
          <w:rFonts w:hint="eastAsia" w:ascii="宋体" w:hAnsi="宋体"/>
          <w:b/>
          <w:bCs/>
          <w:color w:val="000000"/>
          <w:kern w:val="0"/>
          <w:sz w:val="32"/>
          <w:szCs w:val="32"/>
          <w:highlight w:val="none"/>
          <w:lang w:eastAsia="zh-CN"/>
        </w:rPr>
        <w:t>年</w:t>
      </w:r>
      <w:r>
        <w:rPr>
          <w:rFonts w:hint="eastAsia" w:ascii="宋体" w:hAnsi="宋体"/>
          <w:b/>
          <w:bCs/>
          <w:color w:val="000000"/>
          <w:kern w:val="0"/>
          <w:sz w:val="32"/>
          <w:szCs w:val="32"/>
          <w:highlight w:val="none"/>
        </w:rPr>
        <w:t>一般公共预算基本支出情况说明</w:t>
      </w:r>
    </w:p>
    <w:p w14:paraId="73647648">
      <w:pPr>
        <w:widowControl/>
        <w:shd w:val="clear" w:color="auto" w:fill="FFFFFF"/>
        <w:spacing w:line="315" w:lineRule="atLeast"/>
        <w:ind w:firstLine="640" w:firstLineChars="200"/>
        <w:rPr>
          <w:rFonts w:hint="eastAsia" w:ascii="宋体" w:hAnsi="宋体"/>
          <w:b/>
          <w:bCs/>
          <w:color w:val="000000"/>
          <w:kern w:val="0"/>
          <w:sz w:val="32"/>
          <w:szCs w:val="32"/>
          <w:highlight w:val="none"/>
        </w:rPr>
      </w:pPr>
      <w:r>
        <w:rPr>
          <w:rFonts w:hint="eastAsia" w:ascii="宋体" w:hAnsi="宋体"/>
          <w:color w:val="000000"/>
          <w:kern w:val="0"/>
          <w:sz w:val="32"/>
          <w:szCs w:val="32"/>
          <w:highlight w:val="none"/>
        </w:rPr>
        <w:t>本单位</w:t>
      </w:r>
      <w:r>
        <w:rPr>
          <w:rFonts w:hint="eastAsia" w:ascii="宋体" w:hAnsi="宋体"/>
          <w:color w:val="000000"/>
          <w:kern w:val="0"/>
          <w:sz w:val="32"/>
          <w:szCs w:val="32"/>
          <w:highlight w:val="none"/>
          <w:lang w:eastAsia="zh-CN"/>
        </w:rPr>
        <w:t>202</w:t>
      </w:r>
      <w:r>
        <w:rPr>
          <w:rFonts w:hint="eastAsia" w:ascii="宋体" w:hAnsi="宋体"/>
          <w:color w:val="000000"/>
          <w:kern w:val="0"/>
          <w:sz w:val="32"/>
          <w:szCs w:val="32"/>
          <w:highlight w:val="none"/>
          <w:lang w:val="en-US" w:eastAsia="zh-CN"/>
        </w:rPr>
        <w:t>6</w:t>
      </w:r>
      <w:r>
        <w:rPr>
          <w:rFonts w:hint="eastAsia" w:ascii="宋体" w:hAnsi="宋体"/>
          <w:color w:val="000000"/>
          <w:kern w:val="0"/>
          <w:sz w:val="32"/>
          <w:szCs w:val="32"/>
          <w:highlight w:val="none"/>
          <w:lang w:eastAsia="zh-CN"/>
        </w:rPr>
        <w:t>年</w:t>
      </w:r>
      <w:r>
        <w:rPr>
          <w:rFonts w:hint="eastAsia" w:ascii="宋体" w:hAnsi="宋体"/>
          <w:color w:val="000000"/>
          <w:kern w:val="0"/>
          <w:sz w:val="32"/>
          <w:szCs w:val="32"/>
          <w:highlight w:val="none"/>
        </w:rPr>
        <w:t>一般公共预算基本支出</w:t>
      </w:r>
      <w:r>
        <w:rPr>
          <w:rFonts w:hint="eastAsia" w:ascii="宋体" w:hAnsi="宋体"/>
          <w:color w:val="000000"/>
          <w:kern w:val="0"/>
          <w:sz w:val="32"/>
          <w:szCs w:val="32"/>
          <w:highlight w:val="none"/>
          <w:lang w:val="en-US" w:eastAsia="zh-CN"/>
        </w:rPr>
        <w:t>3250.43</w:t>
      </w:r>
      <w:r>
        <w:rPr>
          <w:rFonts w:hint="eastAsia" w:ascii="宋体" w:hAnsi="宋体"/>
          <w:color w:val="000000"/>
          <w:kern w:val="0"/>
          <w:sz w:val="32"/>
          <w:szCs w:val="32"/>
          <w:highlight w:val="none"/>
        </w:rPr>
        <w:t>万元，其中：工资福利支出</w:t>
      </w:r>
      <w:r>
        <w:rPr>
          <w:rFonts w:hint="eastAsia" w:ascii="宋体" w:hAnsi="宋体"/>
          <w:color w:val="000000"/>
          <w:kern w:val="0"/>
          <w:sz w:val="32"/>
          <w:szCs w:val="32"/>
          <w:highlight w:val="none"/>
          <w:lang w:val="en-US" w:eastAsia="zh-CN"/>
        </w:rPr>
        <w:t>2254.53</w:t>
      </w:r>
      <w:r>
        <w:rPr>
          <w:rFonts w:hint="eastAsia" w:ascii="宋体" w:hAnsi="宋体"/>
          <w:color w:val="000000"/>
          <w:kern w:val="0"/>
          <w:sz w:val="32"/>
          <w:szCs w:val="32"/>
          <w:highlight w:val="none"/>
        </w:rPr>
        <w:t>万元，商品和服务支出</w:t>
      </w:r>
      <w:r>
        <w:rPr>
          <w:rFonts w:hint="eastAsia" w:ascii="宋体" w:hAnsi="宋体"/>
          <w:b/>
          <w:bCs/>
          <w:color w:val="000000"/>
          <w:kern w:val="0"/>
          <w:sz w:val="32"/>
          <w:szCs w:val="32"/>
          <w:highlight w:val="none"/>
          <w:lang w:val="en-US" w:eastAsia="zh-CN"/>
        </w:rPr>
        <w:t>255.56万</w:t>
      </w:r>
      <w:r>
        <w:rPr>
          <w:rFonts w:hint="eastAsia" w:ascii="宋体" w:hAnsi="宋体"/>
          <w:color w:val="000000"/>
          <w:kern w:val="0"/>
          <w:sz w:val="32"/>
          <w:szCs w:val="32"/>
          <w:highlight w:val="none"/>
        </w:rPr>
        <w:t>元，对个人和家庭的补助支出</w:t>
      </w:r>
      <w:r>
        <w:rPr>
          <w:rFonts w:hint="eastAsia" w:ascii="宋体" w:hAnsi="宋体"/>
          <w:color w:val="000000"/>
          <w:kern w:val="0"/>
          <w:sz w:val="32"/>
          <w:szCs w:val="32"/>
          <w:highlight w:val="none"/>
          <w:lang w:val="en-US" w:eastAsia="zh-CN"/>
        </w:rPr>
        <w:t>96.37</w:t>
      </w:r>
      <w:r>
        <w:rPr>
          <w:rFonts w:hint="eastAsia" w:ascii="宋体" w:hAnsi="宋体"/>
          <w:color w:val="000000"/>
          <w:kern w:val="0"/>
          <w:sz w:val="32"/>
          <w:szCs w:val="32"/>
          <w:highlight w:val="none"/>
        </w:rPr>
        <w:t>万元</w:t>
      </w:r>
      <w:r>
        <w:rPr>
          <w:rFonts w:hint="eastAsia" w:ascii="宋体" w:hAnsi="宋体"/>
          <w:color w:val="000000"/>
          <w:kern w:val="0"/>
          <w:sz w:val="32"/>
          <w:szCs w:val="32"/>
          <w:highlight w:val="none"/>
          <w:lang w:eastAsia="zh-CN"/>
        </w:rPr>
        <w:t>，项目支出</w:t>
      </w:r>
      <w:r>
        <w:rPr>
          <w:rFonts w:hint="eastAsia" w:ascii="宋体" w:hAnsi="宋体"/>
          <w:color w:val="000000"/>
          <w:kern w:val="0"/>
          <w:sz w:val="32"/>
          <w:szCs w:val="32"/>
          <w:highlight w:val="none"/>
          <w:lang w:val="en-US" w:eastAsia="zh-CN"/>
        </w:rPr>
        <w:t>643.97万元。</w:t>
      </w:r>
    </w:p>
    <w:p w14:paraId="22B90EA2">
      <w:pPr>
        <w:widowControl/>
        <w:shd w:val="clear" w:color="auto" w:fill="FFFFFF"/>
        <w:spacing w:line="315" w:lineRule="atLeast"/>
        <w:ind w:firstLine="640" w:firstLineChars="200"/>
        <w:rPr>
          <w:rFonts w:hint="eastAsia" w:ascii="宋体" w:hAnsi="宋体"/>
          <w:color w:val="000000"/>
          <w:kern w:val="0"/>
          <w:sz w:val="32"/>
          <w:szCs w:val="32"/>
        </w:rPr>
      </w:pPr>
      <w:r>
        <w:rPr>
          <w:rFonts w:hint="eastAsia" w:ascii="宋体" w:hAnsi="宋体"/>
          <w:color w:val="000000"/>
          <w:kern w:val="0"/>
          <w:sz w:val="32"/>
          <w:szCs w:val="32"/>
          <w:highlight w:val="none"/>
          <w:lang w:eastAsia="zh-CN"/>
        </w:rPr>
        <w:t>基本支出共计</w:t>
      </w:r>
      <w:r>
        <w:rPr>
          <w:rFonts w:hint="eastAsia" w:ascii="宋体" w:hAnsi="宋体"/>
          <w:color w:val="000000"/>
          <w:kern w:val="0"/>
          <w:sz w:val="32"/>
          <w:szCs w:val="32"/>
          <w:highlight w:val="none"/>
          <w:lang w:val="en-US" w:eastAsia="zh-CN"/>
        </w:rPr>
        <w:t>2606.46万元。其中：</w:t>
      </w:r>
      <w:r>
        <w:rPr>
          <w:rFonts w:hint="eastAsia" w:ascii="宋体" w:hAnsi="宋体"/>
          <w:color w:val="000000"/>
          <w:kern w:val="0"/>
          <w:sz w:val="32"/>
          <w:szCs w:val="32"/>
          <w:highlight w:val="none"/>
        </w:rPr>
        <w:t>人员经费</w:t>
      </w:r>
      <w:r>
        <w:rPr>
          <w:rFonts w:hint="eastAsia" w:ascii="宋体" w:hAnsi="宋体"/>
          <w:color w:val="000000"/>
          <w:kern w:val="0"/>
          <w:sz w:val="32"/>
          <w:szCs w:val="32"/>
          <w:highlight w:val="none"/>
          <w:lang w:val="en-US" w:eastAsia="zh-CN"/>
        </w:rPr>
        <w:t>2351.68</w:t>
      </w:r>
      <w:r>
        <w:rPr>
          <w:rFonts w:hint="eastAsia" w:ascii="宋体" w:hAnsi="宋体"/>
          <w:color w:val="000000"/>
          <w:kern w:val="0"/>
          <w:sz w:val="32"/>
          <w:szCs w:val="32"/>
          <w:highlight w:val="none"/>
        </w:rPr>
        <w:t>万元</w:t>
      </w:r>
      <w:r>
        <w:rPr>
          <w:rFonts w:hint="eastAsia" w:ascii="宋体" w:hAnsi="宋体"/>
          <w:color w:val="000000"/>
          <w:kern w:val="0"/>
          <w:sz w:val="32"/>
          <w:szCs w:val="32"/>
          <w:highlight w:val="none"/>
          <w:lang w:eastAsia="zh-CN"/>
        </w:rPr>
        <w:t>（</w:t>
      </w:r>
      <w:r>
        <w:rPr>
          <w:rFonts w:hint="eastAsia" w:ascii="宋体" w:hAnsi="宋体"/>
          <w:color w:val="000000"/>
          <w:kern w:val="0"/>
          <w:sz w:val="32"/>
          <w:szCs w:val="32"/>
          <w:highlight w:val="none"/>
        </w:rPr>
        <w:t>基本工资</w:t>
      </w:r>
      <w:r>
        <w:rPr>
          <w:rFonts w:hint="eastAsia" w:ascii="宋体" w:hAnsi="宋体"/>
          <w:color w:val="000000"/>
          <w:kern w:val="0"/>
          <w:sz w:val="32"/>
          <w:szCs w:val="32"/>
          <w:highlight w:val="none"/>
          <w:lang w:val="en-US" w:eastAsia="zh-CN"/>
        </w:rPr>
        <w:t>896.08</w:t>
      </w:r>
      <w:r>
        <w:rPr>
          <w:rFonts w:hint="eastAsia" w:ascii="宋体" w:hAnsi="宋体"/>
          <w:color w:val="000000"/>
          <w:kern w:val="0"/>
          <w:sz w:val="32"/>
          <w:szCs w:val="32"/>
          <w:highlight w:val="none"/>
        </w:rPr>
        <w:t>万元、津贴补贴</w:t>
      </w:r>
      <w:r>
        <w:rPr>
          <w:rFonts w:hint="eastAsia" w:ascii="宋体" w:hAnsi="宋体"/>
          <w:color w:val="000000"/>
          <w:kern w:val="0"/>
          <w:sz w:val="32"/>
          <w:szCs w:val="32"/>
          <w:highlight w:val="none"/>
          <w:lang w:val="en-US" w:eastAsia="zh-CN"/>
        </w:rPr>
        <w:t>65</w:t>
      </w:r>
      <w:r>
        <w:rPr>
          <w:rFonts w:hint="eastAsia" w:ascii="宋体" w:hAnsi="宋体"/>
          <w:color w:val="000000"/>
          <w:kern w:val="0"/>
          <w:sz w:val="32"/>
          <w:szCs w:val="32"/>
          <w:highlight w:val="none"/>
        </w:rPr>
        <w:t>万元、绩效工资</w:t>
      </w:r>
      <w:r>
        <w:rPr>
          <w:rFonts w:hint="eastAsia" w:ascii="宋体" w:hAnsi="宋体"/>
          <w:color w:val="000000"/>
          <w:kern w:val="0"/>
          <w:sz w:val="32"/>
          <w:szCs w:val="32"/>
          <w:highlight w:val="none"/>
          <w:lang w:val="en-US" w:eastAsia="zh-CN"/>
        </w:rPr>
        <w:t>606.08</w:t>
      </w:r>
      <w:r>
        <w:rPr>
          <w:rFonts w:ascii="宋体" w:hAnsi="宋体"/>
          <w:color w:val="000000"/>
          <w:kern w:val="0"/>
          <w:sz w:val="32"/>
          <w:szCs w:val="32"/>
          <w:highlight w:val="none"/>
        </w:rPr>
        <w:t>万元</w:t>
      </w:r>
      <w:r>
        <w:rPr>
          <w:rFonts w:hint="eastAsia" w:ascii="宋体" w:hAnsi="宋体"/>
          <w:color w:val="000000"/>
          <w:kern w:val="0"/>
          <w:sz w:val="32"/>
          <w:szCs w:val="32"/>
          <w:highlight w:val="none"/>
        </w:rPr>
        <w:t>、机关事业单位基本养老保险</w:t>
      </w:r>
      <w:r>
        <w:rPr>
          <w:rFonts w:hint="eastAsia" w:ascii="宋体" w:hAnsi="宋体"/>
          <w:color w:val="000000"/>
          <w:kern w:val="0"/>
          <w:sz w:val="32"/>
          <w:szCs w:val="32"/>
          <w:highlight w:val="none"/>
          <w:lang w:val="en-US" w:eastAsia="zh-CN"/>
        </w:rPr>
        <w:t>292.5</w:t>
      </w:r>
      <w:r>
        <w:rPr>
          <w:rFonts w:hint="eastAsia" w:ascii="宋体" w:hAnsi="宋体"/>
          <w:color w:val="000000"/>
          <w:kern w:val="0"/>
          <w:sz w:val="32"/>
          <w:szCs w:val="32"/>
          <w:highlight w:val="none"/>
        </w:rPr>
        <w:t>万元、职业年金</w:t>
      </w:r>
      <w:r>
        <w:rPr>
          <w:rFonts w:hint="eastAsia" w:ascii="宋体" w:hAnsi="宋体"/>
          <w:color w:val="000000"/>
          <w:kern w:val="0"/>
          <w:sz w:val="32"/>
          <w:szCs w:val="32"/>
          <w:highlight w:val="none"/>
          <w:lang w:eastAsia="zh-CN"/>
        </w:rPr>
        <w:t>缴费</w:t>
      </w:r>
      <w:r>
        <w:rPr>
          <w:rFonts w:hint="eastAsia" w:ascii="宋体" w:hAnsi="宋体"/>
          <w:color w:val="000000"/>
          <w:kern w:val="0"/>
          <w:sz w:val="32"/>
          <w:szCs w:val="32"/>
          <w:highlight w:val="none"/>
          <w:lang w:val="en-US" w:eastAsia="zh-CN"/>
        </w:rPr>
        <w:t>53.96</w:t>
      </w:r>
      <w:r>
        <w:rPr>
          <w:rFonts w:hint="eastAsia" w:ascii="宋体" w:hAnsi="宋体"/>
          <w:color w:val="000000"/>
          <w:kern w:val="0"/>
          <w:sz w:val="32"/>
          <w:szCs w:val="32"/>
          <w:highlight w:val="none"/>
        </w:rPr>
        <w:t>万元、职工基本医疗保险缴费</w:t>
      </w:r>
      <w:r>
        <w:rPr>
          <w:rFonts w:hint="eastAsia" w:ascii="宋体" w:hAnsi="宋体"/>
          <w:color w:val="000000"/>
          <w:kern w:val="0"/>
          <w:sz w:val="32"/>
          <w:szCs w:val="32"/>
          <w:highlight w:val="none"/>
          <w:lang w:val="en-US" w:eastAsia="zh-CN"/>
        </w:rPr>
        <w:t>136.6</w:t>
      </w:r>
      <w:r>
        <w:rPr>
          <w:rFonts w:hint="eastAsia" w:ascii="宋体" w:hAnsi="宋体"/>
          <w:color w:val="000000"/>
          <w:kern w:val="0"/>
          <w:sz w:val="32"/>
          <w:szCs w:val="32"/>
          <w:highlight w:val="none"/>
        </w:rPr>
        <w:t>万元、住房公积金</w:t>
      </w:r>
      <w:r>
        <w:rPr>
          <w:rFonts w:hint="eastAsia" w:ascii="宋体" w:hAnsi="宋体"/>
          <w:color w:val="000000"/>
          <w:kern w:val="0"/>
          <w:sz w:val="32"/>
          <w:szCs w:val="32"/>
          <w:highlight w:val="none"/>
          <w:lang w:val="en-US" w:eastAsia="zh-CN"/>
        </w:rPr>
        <w:t>185.66</w:t>
      </w:r>
      <w:r>
        <w:rPr>
          <w:rFonts w:hint="eastAsia" w:ascii="宋体" w:hAnsi="宋体"/>
          <w:color w:val="000000"/>
          <w:kern w:val="0"/>
          <w:sz w:val="32"/>
          <w:szCs w:val="32"/>
          <w:highlight w:val="none"/>
        </w:rPr>
        <w:t>万元、其他社会保障缴费</w:t>
      </w:r>
      <w:r>
        <w:rPr>
          <w:rFonts w:hint="eastAsia" w:ascii="宋体" w:hAnsi="宋体"/>
          <w:color w:val="000000"/>
          <w:kern w:val="0"/>
          <w:sz w:val="32"/>
          <w:szCs w:val="32"/>
          <w:highlight w:val="none"/>
          <w:lang w:val="en-US" w:eastAsia="zh-CN"/>
        </w:rPr>
        <w:t>18.65</w:t>
      </w:r>
      <w:r>
        <w:rPr>
          <w:rFonts w:hint="eastAsia" w:ascii="宋体" w:hAnsi="宋体"/>
          <w:color w:val="000000"/>
          <w:kern w:val="0"/>
          <w:sz w:val="32"/>
          <w:szCs w:val="32"/>
          <w:highlight w:val="none"/>
        </w:rPr>
        <w:t>万元、</w:t>
      </w:r>
      <w:r>
        <w:rPr>
          <w:rFonts w:hint="eastAsia" w:ascii="宋体" w:hAnsi="宋体"/>
          <w:color w:val="000000"/>
          <w:kern w:val="0"/>
          <w:sz w:val="32"/>
          <w:szCs w:val="32"/>
          <w:highlight w:val="none"/>
          <w:lang w:eastAsia="zh-CN"/>
        </w:rPr>
        <w:t>其他交通费用</w:t>
      </w:r>
      <w:r>
        <w:rPr>
          <w:rFonts w:hint="eastAsia" w:ascii="宋体" w:hAnsi="宋体"/>
          <w:color w:val="000000"/>
          <w:kern w:val="0"/>
          <w:sz w:val="32"/>
          <w:szCs w:val="32"/>
          <w:highlight w:val="none"/>
          <w:lang w:val="en-US" w:eastAsia="zh-CN"/>
        </w:rPr>
        <w:t>0.78万元、</w:t>
      </w:r>
      <w:r>
        <w:rPr>
          <w:rFonts w:hint="eastAsia" w:ascii="宋体" w:hAnsi="宋体"/>
          <w:color w:val="000000"/>
          <w:kern w:val="0"/>
          <w:sz w:val="32"/>
          <w:szCs w:val="32"/>
          <w:highlight w:val="none"/>
          <w:lang w:eastAsia="zh-CN"/>
        </w:rPr>
        <w:t>对个人和家庭的补助</w:t>
      </w:r>
      <w:r>
        <w:rPr>
          <w:rFonts w:hint="eastAsia" w:ascii="宋体" w:hAnsi="宋体"/>
          <w:color w:val="000000"/>
          <w:kern w:val="0"/>
          <w:sz w:val="32"/>
          <w:szCs w:val="32"/>
          <w:highlight w:val="none"/>
          <w:lang w:val="en-US" w:eastAsia="zh-CN"/>
        </w:rPr>
        <w:t>96.37</w:t>
      </w:r>
      <w:r>
        <w:rPr>
          <w:rFonts w:hint="eastAsia" w:ascii="宋体" w:hAnsi="宋体"/>
          <w:color w:val="000000"/>
          <w:kern w:val="0"/>
          <w:sz w:val="32"/>
          <w:szCs w:val="32"/>
          <w:highlight w:val="none"/>
        </w:rPr>
        <w:t>万元</w:t>
      </w:r>
      <w:r>
        <w:rPr>
          <w:rFonts w:hint="eastAsia" w:ascii="宋体" w:hAnsi="宋体"/>
          <w:color w:val="000000"/>
          <w:kern w:val="0"/>
          <w:sz w:val="32"/>
          <w:szCs w:val="32"/>
          <w:highlight w:val="none"/>
          <w:lang w:eastAsia="zh-CN"/>
        </w:rPr>
        <w:t>）；</w:t>
      </w:r>
      <w:r>
        <w:rPr>
          <w:rFonts w:hint="eastAsia" w:ascii="宋体" w:hAnsi="宋体"/>
          <w:color w:val="000000"/>
          <w:kern w:val="0"/>
          <w:sz w:val="32"/>
          <w:szCs w:val="32"/>
          <w:highlight w:val="none"/>
        </w:rPr>
        <w:t>商品和服务支出</w:t>
      </w:r>
      <w:r>
        <w:rPr>
          <w:rFonts w:hint="eastAsia" w:ascii="宋体" w:hAnsi="宋体"/>
          <w:color w:val="000000"/>
          <w:kern w:val="0"/>
          <w:sz w:val="32"/>
          <w:szCs w:val="32"/>
          <w:highlight w:val="none"/>
          <w:lang w:val="en-US" w:eastAsia="zh-CN"/>
        </w:rPr>
        <w:t>254.78</w:t>
      </w:r>
      <w:r>
        <w:rPr>
          <w:rFonts w:hint="eastAsia" w:ascii="宋体" w:hAnsi="宋体"/>
          <w:color w:val="000000"/>
          <w:kern w:val="0"/>
          <w:sz w:val="32"/>
          <w:szCs w:val="32"/>
          <w:highlight w:val="none"/>
        </w:rPr>
        <w:t>万元</w:t>
      </w:r>
      <w:r>
        <w:rPr>
          <w:rFonts w:hint="eastAsia" w:ascii="宋体" w:hAnsi="宋体"/>
          <w:color w:val="000000"/>
          <w:kern w:val="0"/>
          <w:sz w:val="32"/>
          <w:szCs w:val="32"/>
          <w:highlight w:val="none"/>
          <w:lang w:eastAsia="zh-CN"/>
        </w:rPr>
        <w:t>（</w:t>
      </w:r>
      <w:r>
        <w:rPr>
          <w:rFonts w:hint="eastAsia" w:ascii="宋体" w:hAnsi="宋体"/>
          <w:color w:val="000000"/>
          <w:kern w:val="0"/>
          <w:sz w:val="32"/>
          <w:szCs w:val="32"/>
          <w:highlight w:val="none"/>
        </w:rPr>
        <w:t>办公费</w:t>
      </w:r>
      <w:r>
        <w:rPr>
          <w:rFonts w:hint="eastAsia" w:ascii="宋体" w:hAnsi="宋体"/>
          <w:color w:val="000000"/>
          <w:kern w:val="0"/>
          <w:sz w:val="32"/>
          <w:szCs w:val="32"/>
          <w:highlight w:val="none"/>
          <w:lang w:val="en-US" w:eastAsia="zh-CN"/>
        </w:rPr>
        <w:t>68.56</w:t>
      </w:r>
      <w:r>
        <w:rPr>
          <w:rFonts w:hint="eastAsia" w:ascii="宋体" w:hAnsi="宋体"/>
          <w:color w:val="000000"/>
          <w:kern w:val="0"/>
          <w:sz w:val="32"/>
          <w:szCs w:val="32"/>
          <w:highlight w:val="none"/>
        </w:rPr>
        <w:t>万元、取暖</w:t>
      </w:r>
      <w:r>
        <w:rPr>
          <w:rFonts w:hint="eastAsia" w:ascii="宋体" w:hAnsi="宋体"/>
          <w:color w:val="000000"/>
          <w:kern w:val="0"/>
          <w:sz w:val="32"/>
          <w:szCs w:val="32"/>
        </w:rPr>
        <w:t>费</w:t>
      </w:r>
      <w:r>
        <w:rPr>
          <w:rFonts w:hint="eastAsia" w:ascii="宋体" w:hAnsi="宋体"/>
          <w:color w:val="000000"/>
          <w:kern w:val="0"/>
          <w:sz w:val="32"/>
          <w:szCs w:val="32"/>
          <w:lang w:val="en-US" w:eastAsia="zh-CN"/>
        </w:rPr>
        <w:t>91.47</w:t>
      </w:r>
      <w:r>
        <w:rPr>
          <w:rFonts w:hint="eastAsia" w:ascii="宋体" w:hAnsi="宋体"/>
          <w:color w:val="000000"/>
          <w:kern w:val="0"/>
          <w:sz w:val="32"/>
          <w:szCs w:val="32"/>
        </w:rPr>
        <w:t>万元、公务接待费</w:t>
      </w:r>
      <w:r>
        <w:rPr>
          <w:rFonts w:hint="eastAsia" w:ascii="宋体" w:hAnsi="宋体"/>
          <w:color w:val="000000"/>
          <w:kern w:val="0"/>
          <w:sz w:val="32"/>
          <w:szCs w:val="32"/>
          <w:lang w:val="en-US" w:eastAsia="zh-CN"/>
        </w:rPr>
        <w:t>0.87</w:t>
      </w:r>
      <w:r>
        <w:rPr>
          <w:rFonts w:hint="eastAsia" w:ascii="宋体" w:hAnsi="宋体"/>
          <w:color w:val="000000"/>
          <w:kern w:val="0"/>
          <w:sz w:val="32"/>
          <w:szCs w:val="32"/>
        </w:rPr>
        <w:t>万元、工会经费</w:t>
      </w:r>
      <w:r>
        <w:rPr>
          <w:rFonts w:hint="eastAsia" w:ascii="宋体" w:hAnsi="宋体"/>
          <w:color w:val="000000"/>
          <w:kern w:val="0"/>
          <w:sz w:val="32"/>
          <w:szCs w:val="32"/>
          <w:lang w:val="en-US" w:eastAsia="zh-CN"/>
        </w:rPr>
        <w:t>28.37</w:t>
      </w:r>
      <w:r>
        <w:rPr>
          <w:rFonts w:hint="eastAsia" w:ascii="宋体" w:hAnsi="宋体"/>
          <w:color w:val="000000"/>
          <w:kern w:val="0"/>
          <w:sz w:val="32"/>
          <w:szCs w:val="32"/>
        </w:rPr>
        <w:t>万元、公务用车运行维护费</w:t>
      </w:r>
      <w:r>
        <w:rPr>
          <w:rFonts w:hint="eastAsia" w:ascii="宋体" w:hAnsi="宋体"/>
          <w:color w:val="000000"/>
          <w:kern w:val="0"/>
          <w:sz w:val="32"/>
          <w:szCs w:val="32"/>
          <w:lang w:val="en-US" w:eastAsia="zh-CN"/>
        </w:rPr>
        <w:t>51.95</w:t>
      </w:r>
      <w:r>
        <w:rPr>
          <w:rFonts w:hint="eastAsia" w:ascii="宋体" w:hAnsi="宋体"/>
          <w:color w:val="000000"/>
          <w:kern w:val="0"/>
          <w:sz w:val="32"/>
          <w:szCs w:val="32"/>
        </w:rPr>
        <w:t>万元、其他商品服务支出</w:t>
      </w:r>
      <w:r>
        <w:rPr>
          <w:rFonts w:hint="eastAsia" w:ascii="宋体" w:hAnsi="宋体"/>
          <w:color w:val="000000"/>
          <w:kern w:val="0"/>
          <w:sz w:val="32"/>
          <w:szCs w:val="32"/>
          <w:lang w:val="en-US" w:eastAsia="zh-CN"/>
        </w:rPr>
        <w:t>13.56</w:t>
      </w:r>
      <w:r>
        <w:rPr>
          <w:rFonts w:hint="eastAsia" w:ascii="宋体" w:hAnsi="宋体"/>
          <w:color w:val="000000"/>
          <w:kern w:val="0"/>
          <w:sz w:val="32"/>
          <w:szCs w:val="32"/>
        </w:rPr>
        <w:t>万元</w:t>
      </w:r>
      <w:r>
        <w:rPr>
          <w:rFonts w:hint="eastAsia" w:ascii="宋体" w:hAnsi="宋体"/>
          <w:color w:val="000000"/>
          <w:kern w:val="0"/>
          <w:sz w:val="32"/>
          <w:szCs w:val="32"/>
          <w:lang w:eastAsia="zh-CN"/>
        </w:rPr>
        <w:t>）</w:t>
      </w:r>
      <w:r>
        <w:rPr>
          <w:rFonts w:hint="eastAsia" w:ascii="宋体" w:hAnsi="宋体"/>
          <w:color w:val="000000"/>
          <w:kern w:val="0"/>
          <w:sz w:val="32"/>
          <w:szCs w:val="32"/>
        </w:rPr>
        <w:t>。</w:t>
      </w:r>
    </w:p>
    <w:p w14:paraId="0861E1AA">
      <w:pPr>
        <w:widowControl/>
        <w:shd w:val="clear" w:color="auto" w:fill="FFFFFF"/>
        <w:spacing w:line="315" w:lineRule="atLeast"/>
        <w:rPr>
          <w:rFonts w:hint="eastAsia" w:ascii="宋体" w:hAnsi="宋体"/>
          <w:b/>
          <w:bCs/>
          <w:color w:val="000000"/>
          <w:kern w:val="0"/>
          <w:sz w:val="32"/>
          <w:szCs w:val="32"/>
        </w:rPr>
      </w:pPr>
      <w:r>
        <w:rPr>
          <w:rFonts w:hint="eastAsia" w:ascii="宋体" w:hAnsi="宋体"/>
          <w:b/>
          <w:bCs/>
          <w:color w:val="000000"/>
          <w:kern w:val="0"/>
          <w:sz w:val="32"/>
          <w:szCs w:val="32"/>
        </w:rPr>
        <w:t>  四、关于</w:t>
      </w:r>
      <w:r>
        <w:rPr>
          <w:rFonts w:hint="eastAsia" w:ascii="宋体" w:hAnsi="宋体"/>
          <w:b/>
          <w:bCs/>
          <w:color w:val="000000"/>
          <w:kern w:val="0"/>
          <w:sz w:val="32"/>
          <w:szCs w:val="32"/>
          <w:lang w:eastAsia="zh-CN"/>
        </w:rPr>
        <w:t>202</w:t>
      </w:r>
      <w:r>
        <w:rPr>
          <w:rFonts w:hint="eastAsia" w:ascii="宋体" w:hAnsi="宋体"/>
          <w:b/>
          <w:bCs/>
          <w:color w:val="000000"/>
          <w:kern w:val="0"/>
          <w:sz w:val="32"/>
          <w:szCs w:val="32"/>
          <w:lang w:val="en-US" w:eastAsia="zh-CN"/>
        </w:rPr>
        <w:t>6</w:t>
      </w:r>
      <w:r>
        <w:rPr>
          <w:rFonts w:hint="eastAsia" w:ascii="宋体" w:hAnsi="宋体"/>
          <w:b/>
          <w:bCs/>
          <w:color w:val="000000"/>
          <w:kern w:val="0"/>
          <w:sz w:val="32"/>
          <w:szCs w:val="32"/>
          <w:lang w:eastAsia="zh-CN"/>
        </w:rPr>
        <w:t>年</w:t>
      </w:r>
      <w:r>
        <w:rPr>
          <w:rFonts w:hint="eastAsia" w:ascii="宋体" w:hAnsi="宋体"/>
          <w:b/>
          <w:bCs/>
          <w:color w:val="000000"/>
          <w:kern w:val="0"/>
          <w:sz w:val="32"/>
          <w:szCs w:val="32"/>
        </w:rPr>
        <w:t>“三公”经费预算情况说明</w:t>
      </w:r>
    </w:p>
    <w:p w14:paraId="00EB44CC">
      <w:pPr>
        <w:widowControl/>
        <w:shd w:val="clear" w:color="auto" w:fill="FFFFFF"/>
        <w:spacing w:line="315" w:lineRule="atLeast"/>
        <w:ind w:firstLine="640" w:firstLineChars="200"/>
        <w:rPr>
          <w:rFonts w:hint="eastAsia" w:ascii="宋体" w:hAnsi="宋体"/>
          <w:color w:val="000000"/>
          <w:kern w:val="0"/>
          <w:sz w:val="32"/>
          <w:szCs w:val="32"/>
        </w:rPr>
      </w:pP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“三公”经费预算数</w:t>
      </w:r>
      <w:r>
        <w:rPr>
          <w:rFonts w:hint="eastAsia" w:ascii="宋体" w:hAnsi="宋体"/>
          <w:color w:val="000000"/>
          <w:kern w:val="0"/>
          <w:sz w:val="32"/>
          <w:szCs w:val="32"/>
          <w:lang w:val="en-US" w:eastAsia="zh-CN"/>
        </w:rPr>
        <w:t>52.82</w:t>
      </w:r>
      <w:r>
        <w:rPr>
          <w:rFonts w:hint="eastAsia" w:ascii="宋体" w:hAnsi="宋体"/>
          <w:color w:val="000000"/>
          <w:kern w:val="0"/>
          <w:sz w:val="32"/>
          <w:szCs w:val="32"/>
        </w:rPr>
        <w:t>万元，其中：公务接待费用</w:t>
      </w:r>
      <w:r>
        <w:rPr>
          <w:rFonts w:hint="eastAsia" w:ascii="宋体" w:hAnsi="宋体"/>
          <w:color w:val="000000"/>
          <w:kern w:val="0"/>
          <w:sz w:val="32"/>
          <w:szCs w:val="32"/>
          <w:lang w:val="en-US" w:eastAsia="zh-CN"/>
        </w:rPr>
        <w:t>0.87</w:t>
      </w:r>
      <w:r>
        <w:rPr>
          <w:rFonts w:hint="eastAsia" w:ascii="宋体" w:hAnsi="宋体"/>
          <w:color w:val="000000"/>
          <w:kern w:val="0"/>
          <w:sz w:val="32"/>
          <w:szCs w:val="32"/>
        </w:rPr>
        <w:t>万元，</w:t>
      </w:r>
      <w:r>
        <w:rPr>
          <w:rFonts w:hint="eastAsia" w:ascii="宋体" w:hAnsi="宋体"/>
          <w:color w:val="000000"/>
          <w:kern w:val="0"/>
          <w:sz w:val="32"/>
          <w:szCs w:val="32"/>
          <w:lang w:eastAsia="zh-CN"/>
        </w:rPr>
        <w:t>同比减少</w:t>
      </w:r>
      <w:r>
        <w:rPr>
          <w:rFonts w:hint="eastAsia" w:ascii="宋体" w:hAnsi="宋体"/>
          <w:color w:val="000000"/>
          <w:kern w:val="0"/>
          <w:sz w:val="32"/>
          <w:szCs w:val="32"/>
          <w:lang w:val="en-US" w:eastAsia="zh-CN"/>
        </w:rPr>
        <w:t xml:space="preserve"> 0.22万元，减少原因主要是</w:t>
      </w:r>
      <w:r>
        <w:rPr>
          <w:rFonts w:hint="eastAsia" w:ascii="宋体" w:hAnsi="宋体"/>
          <w:color w:val="000000"/>
          <w:kern w:val="0"/>
          <w:sz w:val="32"/>
          <w:szCs w:val="32"/>
        </w:rPr>
        <w:t>公用经费定额</w:t>
      </w:r>
      <w:r>
        <w:rPr>
          <w:rFonts w:hint="eastAsia" w:ascii="宋体" w:hAnsi="宋体"/>
          <w:color w:val="000000"/>
          <w:kern w:val="0"/>
          <w:sz w:val="32"/>
          <w:szCs w:val="32"/>
          <w:lang w:eastAsia="zh-CN"/>
        </w:rPr>
        <w:t>减少，资金紧张，严控支出等</w:t>
      </w:r>
      <w:r>
        <w:rPr>
          <w:rFonts w:hint="eastAsia" w:ascii="宋体" w:hAnsi="宋体"/>
          <w:color w:val="000000"/>
          <w:kern w:val="0"/>
          <w:sz w:val="32"/>
          <w:szCs w:val="32"/>
        </w:rPr>
        <w:t>；因公出国（境）经费支出0万元；公务用车运行维护费</w:t>
      </w:r>
      <w:r>
        <w:rPr>
          <w:rFonts w:hint="eastAsia" w:ascii="宋体" w:hAnsi="宋体"/>
          <w:color w:val="000000"/>
          <w:kern w:val="0"/>
          <w:sz w:val="32"/>
          <w:szCs w:val="32"/>
          <w:lang w:val="en-US" w:eastAsia="zh-CN"/>
        </w:rPr>
        <w:t>51.95</w:t>
      </w:r>
      <w:r>
        <w:rPr>
          <w:rFonts w:hint="eastAsia" w:ascii="宋体" w:hAnsi="宋体"/>
          <w:color w:val="000000"/>
          <w:kern w:val="0"/>
          <w:sz w:val="32"/>
          <w:szCs w:val="32"/>
        </w:rPr>
        <w:t>万元，</w:t>
      </w:r>
      <w:r>
        <w:rPr>
          <w:rFonts w:hint="eastAsia" w:ascii="宋体" w:hAnsi="宋体"/>
          <w:color w:val="000000"/>
          <w:kern w:val="0"/>
          <w:sz w:val="32"/>
          <w:szCs w:val="32"/>
          <w:lang w:eastAsia="zh-CN"/>
        </w:rPr>
        <w:t>与上年持平。</w:t>
      </w:r>
    </w:p>
    <w:p w14:paraId="5DAD7495">
      <w:pPr>
        <w:widowControl/>
        <w:shd w:val="clear" w:color="auto" w:fill="FFFFFF"/>
        <w:spacing w:line="315" w:lineRule="atLeast"/>
        <w:ind w:firstLine="602"/>
        <w:rPr>
          <w:rFonts w:hint="eastAsia" w:ascii="宋体" w:hAnsi="宋体"/>
          <w:b/>
          <w:bCs/>
          <w:color w:val="000000"/>
          <w:kern w:val="0"/>
          <w:sz w:val="32"/>
          <w:szCs w:val="32"/>
        </w:rPr>
      </w:pPr>
      <w:r>
        <w:rPr>
          <w:rFonts w:hint="eastAsia" w:ascii="宋体" w:hAnsi="宋体"/>
          <w:b/>
          <w:bCs/>
          <w:color w:val="000000"/>
          <w:kern w:val="0"/>
          <w:sz w:val="32"/>
          <w:szCs w:val="32"/>
        </w:rPr>
        <w:t>五、其他重要事项情况说明</w:t>
      </w:r>
    </w:p>
    <w:p w14:paraId="3CB1FAEB">
      <w:pPr>
        <w:widowControl/>
        <w:shd w:val="clear" w:color="auto" w:fill="FFFFFF"/>
        <w:spacing w:line="315" w:lineRule="atLeast"/>
        <w:ind w:firstLine="602"/>
        <w:rPr>
          <w:rFonts w:hint="eastAsia" w:ascii="宋体" w:hAnsi="宋体"/>
          <w:color w:val="000000"/>
          <w:kern w:val="0"/>
          <w:sz w:val="32"/>
          <w:szCs w:val="32"/>
        </w:rPr>
      </w:pPr>
      <w:r>
        <w:rPr>
          <w:rFonts w:hint="eastAsia" w:ascii="宋体" w:hAnsi="宋体"/>
          <w:color w:val="000000"/>
          <w:kern w:val="0"/>
          <w:sz w:val="32"/>
          <w:szCs w:val="32"/>
        </w:rPr>
        <w:t>（一）机关运行经费情况</w:t>
      </w:r>
    </w:p>
    <w:p w14:paraId="2CC9B65B">
      <w:pPr>
        <w:widowControl/>
        <w:shd w:val="clear" w:color="auto" w:fill="FFFFFF"/>
        <w:spacing w:line="315" w:lineRule="atLeast"/>
        <w:ind w:firstLine="640" w:firstLineChars="200"/>
        <w:rPr>
          <w:rFonts w:hint="eastAsia" w:ascii="宋体" w:hAnsi="宋体"/>
          <w:color w:val="000000"/>
          <w:kern w:val="0"/>
          <w:sz w:val="32"/>
          <w:szCs w:val="32"/>
          <w:highlight w:val="none"/>
          <w:lang w:eastAsia="zh-CN"/>
        </w:rPr>
      </w:pPr>
      <w:r>
        <w:rPr>
          <w:rFonts w:hint="eastAsia" w:ascii="宋体" w:hAnsi="宋体"/>
          <w:color w:val="000000"/>
          <w:kern w:val="0"/>
          <w:sz w:val="32"/>
          <w:szCs w:val="32"/>
          <w:highlight w:val="none"/>
          <w:lang w:eastAsia="zh-CN"/>
        </w:rPr>
        <w:t>202</w:t>
      </w:r>
      <w:r>
        <w:rPr>
          <w:rFonts w:hint="eastAsia" w:ascii="宋体" w:hAnsi="宋体"/>
          <w:color w:val="000000"/>
          <w:kern w:val="0"/>
          <w:sz w:val="32"/>
          <w:szCs w:val="32"/>
          <w:highlight w:val="none"/>
          <w:lang w:val="en-US" w:eastAsia="zh-CN"/>
        </w:rPr>
        <w:t>6</w:t>
      </w:r>
      <w:r>
        <w:rPr>
          <w:rFonts w:hint="eastAsia" w:ascii="宋体" w:hAnsi="宋体"/>
          <w:color w:val="000000"/>
          <w:kern w:val="0"/>
          <w:sz w:val="32"/>
          <w:szCs w:val="32"/>
          <w:highlight w:val="none"/>
          <w:lang w:eastAsia="zh-CN"/>
        </w:rPr>
        <w:t>年</w:t>
      </w:r>
      <w:r>
        <w:rPr>
          <w:rFonts w:hint="eastAsia" w:ascii="宋体" w:hAnsi="宋体"/>
          <w:color w:val="000000"/>
          <w:kern w:val="0"/>
          <w:sz w:val="32"/>
          <w:szCs w:val="32"/>
          <w:highlight w:val="none"/>
        </w:rPr>
        <w:t>机关运行经费预算</w:t>
      </w:r>
      <w:r>
        <w:rPr>
          <w:rFonts w:hint="eastAsia" w:ascii="宋体" w:hAnsi="宋体"/>
          <w:color w:val="000000"/>
          <w:kern w:val="0"/>
          <w:sz w:val="32"/>
          <w:szCs w:val="32"/>
          <w:highlight w:val="none"/>
          <w:lang w:val="en-US" w:eastAsia="zh-CN"/>
        </w:rPr>
        <w:t>0</w:t>
      </w:r>
      <w:r>
        <w:rPr>
          <w:rFonts w:hint="eastAsia" w:ascii="宋体" w:hAnsi="宋体"/>
          <w:color w:val="000000"/>
          <w:kern w:val="0"/>
          <w:sz w:val="32"/>
          <w:szCs w:val="32"/>
          <w:highlight w:val="none"/>
        </w:rPr>
        <w:t>万元。</w:t>
      </w:r>
    </w:p>
    <w:p w14:paraId="2A7FCAC9">
      <w:pPr>
        <w:widowControl/>
        <w:shd w:val="clear" w:color="auto" w:fill="FFFFFF"/>
        <w:spacing w:line="315" w:lineRule="atLeast"/>
        <w:ind w:firstLine="640" w:firstLineChars="200"/>
        <w:rPr>
          <w:rFonts w:hint="eastAsia" w:ascii="宋体" w:hAnsi="宋体"/>
          <w:color w:val="000000"/>
          <w:kern w:val="0"/>
          <w:sz w:val="32"/>
          <w:szCs w:val="32"/>
        </w:rPr>
      </w:pPr>
      <w:r>
        <w:rPr>
          <w:rFonts w:hint="eastAsia" w:ascii="宋体" w:hAnsi="宋体"/>
          <w:color w:val="000000"/>
          <w:kern w:val="0"/>
          <w:sz w:val="32"/>
          <w:szCs w:val="32"/>
        </w:rPr>
        <w:t>（二）政府采购情况</w:t>
      </w:r>
    </w:p>
    <w:p w14:paraId="309428C1">
      <w:pPr>
        <w:widowControl/>
        <w:shd w:val="clear" w:color="auto" w:fill="FFFFFF"/>
        <w:spacing w:line="315" w:lineRule="atLeast"/>
        <w:ind w:firstLine="640" w:firstLineChars="200"/>
        <w:rPr>
          <w:rFonts w:hint="eastAsia" w:ascii="宋体" w:hAnsi="宋体"/>
          <w:color w:val="000000"/>
          <w:kern w:val="0"/>
          <w:sz w:val="32"/>
          <w:szCs w:val="32"/>
          <w:lang w:eastAsia="zh-CN"/>
        </w:rPr>
      </w:pP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部门政府采购预算0万元。</w:t>
      </w:r>
    </w:p>
    <w:p w14:paraId="0DE9922F">
      <w:pPr>
        <w:widowControl/>
        <w:shd w:val="clear" w:color="auto" w:fill="FFFFFF"/>
        <w:spacing w:line="315" w:lineRule="atLeast"/>
        <w:ind w:firstLine="608" w:firstLineChars="190"/>
        <w:rPr>
          <w:rFonts w:hint="eastAsia" w:ascii="宋体" w:hAnsi="宋体"/>
          <w:color w:val="000000"/>
          <w:kern w:val="0"/>
          <w:sz w:val="32"/>
          <w:szCs w:val="32"/>
        </w:rPr>
      </w:pPr>
      <w:r>
        <w:rPr>
          <w:rFonts w:hint="eastAsia" w:ascii="宋体" w:hAnsi="宋体"/>
          <w:color w:val="000000"/>
          <w:kern w:val="0"/>
          <w:sz w:val="32"/>
          <w:szCs w:val="32"/>
        </w:rPr>
        <w:t>（三）政府购买服务情况</w:t>
      </w:r>
    </w:p>
    <w:p w14:paraId="26A40DDA">
      <w:pPr>
        <w:widowControl/>
        <w:shd w:val="clear" w:color="auto" w:fill="FFFFFF"/>
        <w:spacing w:line="315" w:lineRule="atLeast"/>
        <w:ind w:firstLine="640" w:firstLineChars="200"/>
        <w:rPr>
          <w:rFonts w:hint="eastAsia" w:ascii="宋体" w:hAnsi="宋体"/>
          <w:color w:val="000000"/>
          <w:kern w:val="0"/>
          <w:sz w:val="32"/>
          <w:szCs w:val="32"/>
          <w:lang w:eastAsia="zh-CN"/>
        </w:rPr>
      </w:pP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部门政府购买服务预算0万元。</w:t>
      </w:r>
    </w:p>
    <w:p w14:paraId="38309B65">
      <w:pPr>
        <w:widowControl/>
        <w:shd w:val="clear" w:color="auto" w:fill="FFFFFF"/>
        <w:spacing w:line="315" w:lineRule="atLeast"/>
        <w:ind w:firstLine="608" w:firstLineChars="190"/>
        <w:rPr>
          <w:rFonts w:hint="eastAsia" w:ascii="宋体" w:hAnsi="宋体"/>
          <w:color w:val="000000"/>
          <w:kern w:val="0"/>
          <w:sz w:val="32"/>
          <w:szCs w:val="32"/>
        </w:rPr>
      </w:pPr>
      <w:r>
        <w:rPr>
          <w:rFonts w:hint="eastAsia" w:ascii="宋体" w:hAnsi="宋体"/>
          <w:color w:val="000000"/>
          <w:kern w:val="0"/>
          <w:sz w:val="32"/>
          <w:szCs w:val="32"/>
        </w:rPr>
        <w:t>（四）国有资产占有使用情况</w:t>
      </w:r>
    </w:p>
    <w:p w14:paraId="69A04FA3">
      <w:pPr>
        <w:widowControl/>
        <w:spacing w:line="360" w:lineRule="auto"/>
        <w:ind w:firstLine="420"/>
        <w:jc w:val="left"/>
        <w:rPr>
          <w:rFonts w:hint="eastAsia" w:ascii="宋体" w:hAnsi="宋体"/>
          <w:color w:val="000000"/>
          <w:kern w:val="0"/>
          <w:sz w:val="32"/>
          <w:szCs w:val="32"/>
          <w:highlight w:val="none"/>
        </w:rPr>
      </w:pPr>
      <w:r>
        <w:rPr>
          <w:rFonts w:hint="eastAsia" w:ascii="宋体" w:hAnsi="宋体"/>
          <w:color w:val="000000"/>
          <w:kern w:val="0"/>
          <w:sz w:val="32"/>
          <w:szCs w:val="32"/>
          <w:highlight w:val="none"/>
        </w:rPr>
        <w:t> </w:t>
      </w:r>
      <w:r>
        <w:rPr>
          <w:rFonts w:hint="eastAsia" w:ascii="宋体" w:hAnsi="宋体"/>
          <w:color w:val="000000"/>
          <w:kern w:val="0"/>
          <w:sz w:val="32"/>
          <w:szCs w:val="32"/>
          <w:highlight w:val="none"/>
          <w:lang w:eastAsia="zh-CN"/>
        </w:rPr>
        <w:t>202</w:t>
      </w:r>
      <w:r>
        <w:rPr>
          <w:rFonts w:hint="eastAsia" w:ascii="宋体" w:hAnsi="宋体"/>
          <w:color w:val="000000"/>
          <w:kern w:val="0"/>
          <w:sz w:val="32"/>
          <w:szCs w:val="32"/>
          <w:highlight w:val="none"/>
          <w:lang w:val="en-US" w:eastAsia="zh-CN"/>
        </w:rPr>
        <w:t>6</w:t>
      </w:r>
      <w:r>
        <w:rPr>
          <w:rFonts w:hint="eastAsia" w:ascii="宋体" w:hAnsi="宋体"/>
          <w:color w:val="000000"/>
          <w:kern w:val="0"/>
          <w:sz w:val="32"/>
          <w:szCs w:val="32"/>
          <w:highlight w:val="none"/>
          <w:lang w:eastAsia="zh-CN"/>
        </w:rPr>
        <w:t>年</w:t>
      </w:r>
      <w:r>
        <w:rPr>
          <w:rFonts w:hint="eastAsia" w:ascii="宋体" w:hAnsi="宋体"/>
          <w:color w:val="1D1B11"/>
          <w:kern w:val="0"/>
          <w:sz w:val="32"/>
          <w:szCs w:val="32"/>
          <w:highlight w:val="none"/>
        </w:rPr>
        <w:t>本单位实际占有使用车辆</w:t>
      </w:r>
      <w:r>
        <w:rPr>
          <w:rFonts w:hint="eastAsia" w:ascii="宋体" w:hAnsi="宋体"/>
          <w:color w:val="1D1B11"/>
          <w:kern w:val="0"/>
          <w:sz w:val="32"/>
          <w:szCs w:val="32"/>
          <w:highlight w:val="none"/>
          <w:lang w:val="en-US" w:eastAsia="zh-CN"/>
        </w:rPr>
        <w:t>33</w:t>
      </w:r>
      <w:r>
        <w:rPr>
          <w:rFonts w:hint="eastAsia" w:ascii="宋体" w:hAnsi="宋体"/>
          <w:color w:val="1D1B11"/>
          <w:kern w:val="0"/>
          <w:sz w:val="32"/>
          <w:szCs w:val="32"/>
          <w:highlight w:val="none"/>
        </w:rPr>
        <w:t>辆，其中：一般公务用车</w:t>
      </w:r>
      <w:r>
        <w:rPr>
          <w:rFonts w:hint="eastAsia" w:ascii="宋体" w:hAnsi="宋体"/>
          <w:color w:val="1D1B11"/>
          <w:kern w:val="0"/>
          <w:sz w:val="32"/>
          <w:szCs w:val="32"/>
          <w:highlight w:val="none"/>
          <w:lang w:val="en-US" w:eastAsia="zh-CN"/>
        </w:rPr>
        <w:t>23</w:t>
      </w:r>
      <w:r>
        <w:rPr>
          <w:rFonts w:hint="eastAsia" w:ascii="宋体" w:hAnsi="宋体"/>
          <w:color w:val="1D1B11"/>
          <w:kern w:val="0"/>
          <w:sz w:val="32"/>
          <w:szCs w:val="32"/>
          <w:highlight w:val="none"/>
        </w:rPr>
        <w:t>辆、特种专业技术用车</w:t>
      </w:r>
      <w:r>
        <w:rPr>
          <w:rFonts w:hint="eastAsia" w:ascii="宋体" w:hAnsi="宋体"/>
          <w:color w:val="1D1B11"/>
          <w:kern w:val="0"/>
          <w:sz w:val="32"/>
          <w:szCs w:val="32"/>
          <w:highlight w:val="none"/>
          <w:lang w:val="en-US" w:eastAsia="zh-CN"/>
        </w:rPr>
        <w:t>7</w:t>
      </w:r>
      <w:r>
        <w:rPr>
          <w:rFonts w:hint="eastAsia" w:ascii="宋体" w:hAnsi="宋体"/>
          <w:color w:val="1D1B11"/>
          <w:kern w:val="0"/>
          <w:sz w:val="32"/>
          <w:szCs w:val="32"/>
          <w:highlight w:val="none"/>
        </w:rPr>
        <w:t>辆，</w:t>
      </w:r>
      <w:r>
        <w:rPr>
          <w:rFonts w:hint="eastAsia" w:ascii="宋体" w:hAnsi="宋体"/>
          <w:color w:val="1D1B11"/>
          <w:kern w:val="0"/>
          <w:sz w:val="32"/>
          <w:szCs w:val="32"/>
          <w:highlight w:val="none"/>
          <w:lang w:eastAsia="zh-CN"/>
        </w:rPr>
        <w:t>摩托车</w:t>
      </w:r>
      <w:r>
        <w:rPr>
          <w:rFonts w:hint="eastAsia" w:ascii="宋体" w:hAnsi="宋体"/>
          <w:color w:val="1D1B11"/>
          <w:kern w:val="0"/>
          <w:sz w:val="32"/>
          <w:szCs w:val="32"/>
          <w:highlight w:val="none"/>
          <w:lang w:val="en-US" w:eastAsia="zh-CN"/>
        </w:rPr>
        <w:t>3</w:t>
      </w:r>
      <w:r>
        <w:rPr>
          <w:rFonts w:hint="eastAsia" w:ascii="宋体" w:hAnsi="宋体"/>
          <w:color w:val="1D1B11"/>
          <w:kern w:val="0"/>
          <w:sz w:val="32"/>
          <w:szCs w:val="32"/>
          <w:highlight w:val="none"/>
        </w:rPr>
        <w:t>辆。</w:t>
      </w:r>
    </w:p>
    <w:p w14:paraId="3F330B84">
      <w:pPr>
        <w:widowControl/>
        <w:spacing w:line="360" w:lineRule="auto"/>
        <w:ind w:firstLine="420"/>
        <w:jc w:val="left"/>
        <w:rPr>
          <w:rFonts w:hint="eastAsia" w:ascii="宋体" w:hAnsi="宋体"/>
          <w:color w:val="1D1B11"/>
          <w:kern w:val="0"/>
          <w:sz w:val="32"/>
          <w:szCs w:val="32"/>
        </w:rPr>
      </w:pPr>
      <w:r>
        <w:rPr>
          <w:rFonts w:hint="eastAsia" w:ascii="宋体" w:hAnsi="宋体"/>
          <w:color w:val="1D1B11"/>
          <w:kern w:val="0"/>
          <w:sz w:val="32"/>
          <w:szCs w:val="32"/>
        </w:rPr>
        <w:t xml:space="preserve"> 单位价值20万元以上通用设备0台（套），单位价值50万元以上专业设备1台，为大伙房林场专用木材粉碎机</w:t>
      </w:r>
      <w:r>
        <w:rPr>
          <w:rFonts w:hint="eastAsia" w:ascii="宋体" w:hAnsi="宋体"/>
          <w:kern w:val="0"/>
          <w:sz w:val="32"/>
          <w:szCs w:val="32"/>
        </w:rPr>
        <w:t>。</w:t>
      </w:r>
      <w:r>
        <w:rPr>
          <w:rFonts w:ascii="宋体" w:hAnsi="宋体"/>
          <w:kern w:val="0"/>
          <w:sz w:val="32"/>
          <w:szCs w:val="32"/>
        </w:rPr>
        <w:t xml:space="preserve"> </w:t>
      </w:r>
    </w:p>
    <w:p w14:paraId="71535501">
      <w:pPr>
        <w:widowControl/>
        <w:shd w:val="clear" w:color="auto" w:fill="FFFFFF"/>
        <w:spacing w:line="315" w:lineRule="atLeast"/>
        <w:ind w:firstLine="420"/>
        <w:rPr>
          <w:rFonts w:hint="eastAsia" w:ascii="宋体" w:hAnsi="宋体"/>
          <w:color w:val="000000"/>
          <w:kern w:val="0"/>
          <w:sz w:val="32"/>
          <w:szCs w:val="32"/>
        </w:rPr>
      </w:pPr>
      <w:r>
        <w:rPr>
          <w:rFonts w:hint="eastAsia" w:ascii="宋体" w:hAnsi="宋体"/>
          <w:color w:val="000000"/>
          <w:kern w:val="0"/>
          <w:sz w:val="32"/>
          <w:szCs w:val="32"/>
        </w:rPr>
        <w:t>（五）预算绩效情况</w:t>
      </w:r>
    </w:p>
    <w:p w14:paraId="33F6DEDE">
      <w:pPr>
        <w:widowControl/>
        <w:shd w:val="clear" w:color="auto" w:fill="FFFFFF"/>
        <w:spacing w:line="315" w:lineRule="atLeast"/>
        <w:ind w:firstLine="420"/>
        <w:rPr>
          <w:rFonts w:hint="eastAsia" w:ascii="宋体" w:hAnsi="宋体"/>
          <w:color w:val="000000"/>
          <w:kern w:val="0"/>
          <w:sz w:val="32"/>
          <w:szCs w:val="32"/>
        </w:rPr>
      </w:pPr>
      <w:r>
        <w:rPr>
          <w:rFonts w:hint="eastAsia" w:ascii="宋体" w:hAnsi="宋体"/>
          <w:color w:val="000000"/>
          <w:kern w:val="0"/>
          <w:sz w:val="32"/>
          <w:szCs w:val="32"/>
        </w:rPr>
        <w:t> </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所有项目支出均填报了绩效目标，共涉及</w:t>
      </w:r>
      <w:r>
        <w:rPr>
          <w:rFonts w:hint="eastAsia" w:ascii="宋体" w:hAnsi="宋体"/>
          <w:color w:val="000000"/>
          <w:kern w:val="0"/>
          <w:sz w:val="32"/>
          <w:szCs w:val="32"/>
          <w:lang w:val="en-US" w:eastAsia="zh-CN"/>
        </w:rPr>
        <w:t>6</w:t>
      </w:r>
      <w:r>
        <w:rPr>
          <w:rFonts w:hint="eastAsia" w:ascii="宋体" w:hAnsi="宋体"/>
          <w:color w:val="000000"/>
          <w:kern w:val="0"/>
          <w:sz w:val="32"/>
          <w:szCs w:val="32"/>
        </w:rPr>
        <w:t>个项目，项目支出预算合计为</w:t>
      </w:r>
      <w:r>
        <w:rPr>
          <w:rFonts w:hint="eastAsia" w:ascii="宋体" w:hAnsi="宋体"/>
          <w:color w:val="000000"/>
          <w:kern w:val="0"/>
          <w:sz w:val="32"/>
          <w:szCs w:val="32"/>
          <w:lang w:val="en-US" w:eastAsia="zh-CN"/>
        </w:rPr>
        <w:t>1003.97</w:t>
      </w:r>
      <w:r>
        <w:rPr>
          <w:rFonts w:hint="eastAsia" w:ascii="宋体" w:hAnsi="宋体"/>
          <w:color w:val="000000"/>
          <w:kern w:val="0"/>
          <w:sz w:val="32"/>
          <w:szCs w:val="32"/>
        </w:rPr>
        <w:t>万元。单个项目支出绩效目标和指标详见</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预算绩效情况公开表。</w:t>
      </w:r>
    </w:p>
    <w:p w14:paraId="0315B63D">
      <w:pPr>
        <w:widowControl/>
        <w:shd w:val="clear" w:color="auto" w:fill="FFFFFF"/>
        <w:spacing w:line="315" w:lineRule="atLeast"/>
        <w:ind w:firstLine="420"/>
        <w:rPr>
          <w:rFonts w:hint="eastAsia" w:ascii="宋体" w:hAnsi="宋体"/>
          <w:color w:val="000000"/>
          <w:kern w:val="0"/>
          <w:sz w:val="32"/>
          <w:szCs w:val="32"/>
        </w:rPr>
      </w:pPr>
      <w:r>
        <w:rPr>
          <w:rFonts w:hint="eastAsia" w:ascii="宋体" w:hAnsi="宋体"/>
          <w:color w:val="000000"/>
          <w:kern w:val="0"/>
          <w:sz w:val="32"/>
          <w:szCs w:val="32"/>
        </w:rPr>
        <w:t>（六）预算公开表数据中无数据的情况说明</w:t>
      </w:r>
    </w:p>
    <w:p w14:paraId="46C4D360">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 </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6</w:t>
      </w:r>
      <w:r>
        <w:rPr>
          <w:rFonts w:hint="eastAsia" w:ascii="宋体" w:hAnsi="宋体"/>
          <w:color w:val="000000"/>
          <w:kern w:val="0"/>
          <w:sz w:val="32"/>
          <w:szCs w:val="32"/>
          <w:lang w:eastAsia="zh-CN"/>
        </w:rPr>
        <w:t>年</w:t>
      </w:r>
      <w:r>
        <w:rPr>
          <w:rFonts w:hint="eastAsia" w:ascii="宋体" w:hAnsi="宋体"/>
          <w:color w:val="000000"/>
          <w:kern w:val="0"/>
          <w:sz w:val="32"/>
          <w:szCs w:val="32"/>
        </w:rPr>
        <w:t>政府性基金预算支出表、预算债务支出预算表、政府采购支出预算表、政府购买服务支出预算表均为空</w:t>
      </w:r>
      <w:r>
        <w:rPr>
          <w:rFonts w:hint="eastAsia" w:ascii="宋体" w:hAnsi="宋体"/>
          <w:color w:val="000000"/>
          <w:kern w:val="0"/>
          <w:sz w:val="32"/>
          <w:szCs w:val="32"/>
          <w:lang w:eastAsia="zh-CN"/>
        </w:rPr>
        <w:t>表</w:t>
      </w:r>
      <w:r>
        <w:rPr>
          <w:rFonts w:hint="eastAsia" w:ascii="宋体" w:hAnsi="宋体"/>
          <w:color w:val="000000"/>
          <w:kern w:val="0"/>
          <w:sz w:val="32"/>
          <w:szCs w:val="32"/>
        </w:rPr>
        <w:t>。</w:t>
      </w:r>
    </w:p>
    <w:p w14:paraId="7A222269">
      <w:pPr>
        <w:widowControl/>
        <w:shd w:val="clear" w:color="auto" w:fill="FFFFFF"/>
        <w:spacing w:line="315" w:lineRule="atLeast"/>
        <w:ind w:firstLine="420"/>
        <w:rPr>
          <w:rFonts w:ascii="宋体" w:hAnsi="宋体"/>
          <w:color w:val="000000"/>
          <w:kern w:val="0"/>
          <w:sz w:val="32"/>
          <w:szCs w:val="32"/>
        </w:rPr>
      </w:pPr>
    </w:p>
    <w:p w14:paraId="1B68593C">
      <w:pPr>
        <w:widowControl/>
        <w:shd w:val="clear" w:color="auto" w:fill="FFFFFF"/>
        <w:spacing w:line="315" w:lineRule="atLeast"/>
        <w:ind w:firstLine="2875" w:firstLineChars="895"/>
        <w:rPr>
          <w:rFonts w:hint="eastAsia" w:ascii="宋体" w:hAnsi="宋体"/>
          <w:b/>
          <w:bCs/>
          <w:color w:val="000000"/>
          <w:kern w:val="0"/>
          <w:sz w:val="32"/>
          <w:szCs w:val="32"/>
        </w:rPr>
      </w:pPr>
      <w:r>
        <w:rPr>
          <w:rFonts w:hint="eastAsia" w:ascii="宋体" w:hAnsi="宋体"/>
          <w:b/>
          <w:bCs/>
          <w:color w:val="000000"/>
          <w:kern w:val="0"/>
          <w:sz w:val="32"/>
          <w:szCs w:val="32"/>
        </w:rPr>
        <w:t>第四部分 名词解释</w:t>
      </w:r>
    </w:p>
    <w:p w14:paraId="232BDADA">
      <w:pPr>
        <w:widowControl/>
        <w:spacing w:line="360" w:lineRule="auto"/>
        <w:ind w:firstLine="640" w:firstLineChars="200"/>
        <w:jc w:val="left"/>
        <w:rPr>
          <w:rFonts w:hint="eastAsia" w:ascii="宋体" w:hAnsi="宋体"/>
          <w:kern w:val="0"/>
          <w:sz w:val="32"/>
          <w:szCs w:val="32"/>
        </w:rPr>
      </w:pPr>
      <w:r>
        <w:rPr>
          <w:rFonts w:hint="eastAsia" w:ascii="宋体" w:hAnsi="宋体"/>
          <w:kern w:val="0"/>
          <w:sz w:val="32"/>
          <w:szCs w:val="32"/>
        </w:rPr>
        <w:t>1.财政拨款收入：指市级财政当年拨付的资金。</w:t>
      </w:r>
      <w:r>
        <w:rPr>
          <w:rFonts w:ascii="宋体" w:hAnsi="宋体"/>
          <w:kern w:val="0"/>
          <w:sz w:val="32"/>
          <w:szCs w:val="32"/>
        </w:rPr>
        <w:t xml:space="preserve"> </w:t>
      </w:r>
    </w:p>
    <w:p w14:paraId="081F363C">
      <w:pPr>
        <w:widowControl/>
        <w:spacing w:line="360" w:lineRule="auto"/>
        <w:ind w:firstLine="640" w:firstLineChars="200"/>
        <w:jc w:val="left"/>
        <w:rPr>
          <w:rFonts w:hint="eastAsia" w:ascii="宋体" w:hAnsi="宋体"/>
          <w:kern w:val="0"/>
          <w:sz w:val="32"/>
          <w:szCs w:val="32"/>
        </w:rPr>
      </w:pPr>
      <w:r>
        <w:rPr>
          <w:rFonts w:hint="eastAsia" w:ascii="宋体" w:hAnsi="宋体"/>
          <w:kern w:val="0"/>
          <w:sz w:val="32"/>
          <w:szCs w:val="32"/>
        </w:rPr>
        <w:t>2.基本支出：指保障机构正常运转、完成日常工作任务而发生的人员支出和公用支出。</w:t>
      </w:r>
      <w:r>
        <w:rPr>
          <w:rFonts w:ascii="宋体" w:hAnsi="宋体"/>
          <w:kern w:val="0"/>
          <w:sz w:val="32"/>
          <w:szCs w:val="32"/>
        </w:rPr>
        <w:t xml:space="preserve"> </w:t>
      </w:r>
    </w:p>
    <w:p w14:paraId="5F69A60F">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3.项目支出：指在基本支出之外为完成特定行政任务和事业发展目标所发生的支出。</w:t>
      </w:r>
      <w:r>
        <w:rPr>
          <w:rFonts w:ascii="宋体" w:hAnsi="宋体"/>
          <w:kern w:val="0"/>
          <w:sz w:val="32"/>
          <w:szCs w:val="32"/>
        </w:rPr>
        <w:t xml:space="preserve"> </w:t>
      </w:r>
    </w:p>
    <w:p w14:paraId="1F816828">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4.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453BB8B4">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5.行政事业性收费收入：指依据法律、行政法规、国务院有关规定、国务院财政部门会同价格主管部门共同发布的规章或者规定，省、自治区、直辖市人民政府财政部门会同价格主管部门共同发布的规定所收取的各项收费收入。</w:t>
      </w:r>
      <w:r>
        <w:rPr>
          <w:rFonts w:ascii="宋体" w:hAnsi="宋体"/>
          <w:kern w:val="0"/>
          <w:sz w:val="32"/>
          <w:szCs w:val="32"/>
        </w:rPr>
        <w:t xml:space="preserve"> </w:t>
      </w:r>
    </w:p>
    <w:p w14:paraId="2477F6D5">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6.政府性基金收入：反映各级政府及其所属部门根据法律、行政法规规定并经国务院或财政部批准，向公民、法人和其他组织征收的政府性基金，以及参照政府性基金管理或纳入基金预算、具有特定用途的财政资金。</w:t>
      </w:r>
      <w:r>
        <w:rPr>
          <w:rFonts w:ascii="宋体" w:hAnsi="宋体"/>
          <w:kern w:val="0"/>
          <w:sz w:val="32"/>
          <w:szCs w:val="32"/>
        </w:rPr>
        <w:t xml:space="preserve"> </w:t>
      </w:r>
    </w:p>
    <w:p w14:paraId="6E5E051C">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7.其他收入：指除上述“财政拨款收入”、“行政事业性收费收入”、“政府性基金收入”以外的收入。</w:t>
      </w:r>
      <w:r>
        <w:rPr>
          <w:rFonts w:ascii="宋体" w:hAnsi="宋体"/>
          <w:kern w:val="0"/>
          <w:sz w:val="32"/>
          <w:szCs w:val="32"/>
        </w:rPr>
        <w:t xml:space="preserve"> </w:t>
      </w:r>
    </w:p>
    <w:p w14:paraId="216DF4FE">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8.“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ascii="宋体" w:hAnsi="宋体"/>
          <w:kern w:val="0"/>
          <w:sz w:val="32"/>
          <w:szCs w:val="32"/>
        </w:rPr>
        <w:t xml:space="preserve"> </w:t>
      </w:r>
    </w:p>
    <w:p w14:paraId="29382AF8">
      <w:pPr>
        <w:widowControl/>
        <w:spacing w:line="360" w:lineRule="auto"/>
        <w:ind w:firstLine="416" w:firstLineChars="130"/>
        <w:jc w:val="left"/>
        <w:rPr>
          <w:rFonts w:hint="eastAsia" w:ascii="宋体" w:hAnsi="宋体"/>
          <w:kern w:val="0"/>
          <w:sz w:val="32"/>
          <w:szCs w:val="32"/>
        </w:rPr>
      </w:pPr>
      <w:r>
        <w:rPr>
          <w:rFonts w:hint="eastAsia" w:ascii="宋体" w:hAnsi="宋体"/>
          <w:kern w:val="0"/>
          <w:sz w:val="32"/>
          <w:szCs w:val="32"/>
        </w:rPr>
        <w:t xml:space="preserve"> 9.公共安全支出（类）公安（款）其他公安支出（项）：反映政府维护社会公共安全方面，其他用于公安方面的支出。</w:t>
      </w:r>
      <w:r>
        <w:rPr>
          <w:rFonts w:ascii="宋体" w:hAnsi="宋体"/>
          <w:kern w:val="0"/>
          <w:sz w:val="32"/>
          <w:szCs w:val="32"/>
        </w:rPr>
        <w:t xml:space="preserve"> </w:t>
      </w:r>
    </w:p>
    <w:p w14:paraId="70AF4A27">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10.社会保障和就业（类）行政事业单位离退休（款）归口管理的行政单位离退休（项）：反映实行归口管理的行政单位（包括实行公务员管理的事业单位）开支的离退休经费。</w:t>
      </w:r>
      <w:r>
        <w:rPr>
          <w:rFonts w:ascii="宋体" w:hAnsi="宋体"/>
          <w:kern w:val="0"/>
          <w:sz w:val="32"/>
          <w:szCs w:val="32"/>
        </w:rPr>
        <w:t xml:space="preserve"> </w:t>
      </w:r>
    </w:p>
    <w:p w14:paraId="03661DA6">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11.社会保障和就业（类）行政事业单位离退休（款）事业单位离退休（项）：反映实行归口管理的事业单位开支的离退休经费。</w:t>
      </w:r>
      <w:r>
        <w:rPr>
          <w:rFonts w:ascii="宋体" w:hAnsi="宋体"/>
          <w:kern w:val="0"/>
          <w:sz w:val="32"/>
          <w:szCs w:val="32"/>
        </w:rPr>
        <w:t xml:space="preserve"> </w:t>
      </w:r>
    </w:p>
    <w:p w14:paraId="4F34C6A6">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12.农林水支出（类）农业（款）行政运行（项）：反映行政单位（包括实行公务员管理的事业单位）的基本支出。</w:t>
      </w:r>
      <w:r>
        <w:rPr>
          <w:rFonts w:ascii="宋体" w:hAnsi="宋体"/>
          <w:kern w:val="0"/>
          <w:sz w:val="32"/>
          <w:szCs w:val="32"/>
        </w:rPr>
        <w:t xml:space="preserve"> </w:t>
      </w:r>
    </w:p>
    <w:p w14:paraId="66FE8598">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13.农林水支出（类）农业（款）事业运行（项）：反映用于农业事业单位的基本支出，事业单位设施、系统运行与资产维护等方面的支出。</w:t>
      </w:r>
      <w:r>
        <w:rPr>
          <w:rFonts w:ascii="宋体" w:hAnsi="宋体"/>
          <w:kern w:val="0"/>
          <w:sz w:val="32"/>
          <w:szCs w:val="32"/>
        </w:rPr>
        <w:t xml:space="preserve"> </w:t>
      </w:r>
    </w:p>
    <w:p w14:paraId="1A8CC550">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14.农林水支出（类）农业（款）其他林业支出（项）：反映上述项目以外其他用于林业方面的支出。</w:t>
      </w:r>
      <w:r>
        <w:rPr>
          <w:rFonts w:ascii="宋体" w:hAnsi="宋体"/>
          <w:kern w:val="0"/>
          <w:sz w:val="32"/>
          <w:szCs w:val="32"/>
        </w:rPr>
        <w:t xml:space="preserve"> </w:t>
      </w:r>
    </w:p>
    <w:p w14:paraId="62D6BBE3">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15.住房保障（类）住房改革（款）住房公积金（项）：反映行政事业单位按人力资源和社会保障部、财政部规定的基本工资和津贴补贴以及规定比例为职工缴纳的住房公积金。</w:t>
      </w:r>
      <w:r>
        <w:rPr>
          <w:rFonts w:ascii="宋体" w:hAnsi="宋体"/>
          <w:kern w:val="0"/>
          <w:sz w:val="32"/>
          <w:szCs w:val="32"/>
        </w:rPr>
        <w:t xml:space="preserve"> </w:t>
      </w:r>
    </w:p>
    <w:p w14:paraId="07F1196F">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16.住房保障（类）住房改革（款）购房补贴（项）：反映按房改政策规定，行政事业单位向符合条件职工（含离退休人员）、军队（含武警）向转役复员离退休人员发放的用于购买住房的补贴。</w:t>
      </w:r>
      <w:r>
        <w:rPr>
          <w:rFonts w:hint="eastAsia" w:ascii="宋体" w:hAnsi="宋体"/>
          <w:color w:val="000000"/>
          <w:kern w:val="0"/>
          <w:sz w:val="30"/>
          <w:szCs w:val="30"/>
        </w:rPr>
        <w:t>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5E7D28"/>
    <w:rsid w:val="22FEBD63"/>
    <w:rsid w:val="28266830"/>
    <w:rsid w:val="2FEF4F14"/>
    <w:rsid w:val="367FB4AD"/>
    <w:rsid w:val="37EED985"/>
    <w:rsid w:val="3D4FC233"/>
    <w:rsid w:val="3F7DB310"/>
    <w:rsid w:val="3FB2E559"/>
    <w:rsid w:val="3FBBD393"/>
    <w:rsid w:val="3FCBC944"/>
    <w:rsid w:val="4BFB470B"/>
    <w:rsid w:val="4F7F8C7D"/>
    <w:rsid w:val="55AFD840"/>
    <w:rsid w:val="5BBF4C95"/>
    <w:rsid w:val="5BFF7056"/>
    <w:rsid w:val="5D6A71BB"/>
    <w:rsid w:val="5EBF7DB2"/>
    <w:rsid w:val="5FE6C00B"/>
    <w:rsid w:val="65DF9426"/>
    <w:rsid w:val="67FE37A0"/>
    <w:rsid w:val="6EF23AA0"/>
    <w:rsid w:val="6F3D56E9"/>
    <w:rsid w:val="6FDFD22A"/>
    <w:rsid w:val="6FEBB104"/>
    <w:rsid w:val="73FBD82A"/>
    <w:rsid w:val="74BFED5C"/>
    <w:rsid w:val="76DD9FB8"/>
    <w:rsid w:val="777FCBEE"/>
    <w:rsid w:val="77E54DDC"/>
    <w:rsid w:val="78CB52AD"/>
    <w:rsid w:val="799B17D5"/>
    <w:rsid w:val="7BFF5B58"/>
    <w:rsid w:val="7C2F69C7"/>
    <w:rsid w:val="7D559794"/>
    <w:rsid w:val="7E3DA75D"/>
    <w:rsid w:val="7E4E1B75"/>
    <w:rsid w:val="7E75C992"/>
    <w:rsid w:val="7E77B76C"/>
    <w:rsid w:val="7E7D540B"/>
    <w:rsid w:val="7EEE02EC"/>
    <w:rsid w:val="7EFF9CEC"/>
    <w:rsid w:val="7FB7EE22"/>
    <w:rsid w:val="7FDE5392"/>
    <w:rsid w:val="7FF7BFB9"/>
    <w:rsid w:val="7FF90912"/>
    <w:rsid w:val="7FFD5FFE"/>
    <w:rsid w:val="7FFEAC69"/>
    <w:rsid w:val="883DEB05"/>
    <w:rsid w:val="9F37D6FB"/>
    <w:rsid w:val="AD7F2F25"/>
    <w:rsid w:val="BD7D9B07"/>
    <w:rsid w:val="BFB6413F"/>
    <w:rsid w:val="BFEF0BA0"/>
    <w:rsid w:val="BFFE4C5D"/>
    <w:rsid w:val="D7FABE58"/>
    <w:rsid w:val="DBEEBDEB"/>
    <w:rsid w:val="DFBAD38A"/>
    <w:rsid w:val="DFD777FA"/>
    <w:rsid w:val="E75D53D8"/>
    <w:rsid w:val="EABFCCAB"/>
    <w:rsid w:val="EBFD6E83"/>
    <w:rsid w:val="EECE2B07"/>
    <w:rsid w:val="EFFB646A"/>
    <w:rsid w:val="F3E790A9"/>
    <w:rsid w:val="F71D8248"/>
    <w:rsid w:val="FB7FF1CD"/>
    <w:rsid w:val="FBF7C9D2"/>
    <w:rsid w:val="FCF3EA74"/>
    <w:rsid w:val="FD7F0B67"/>
    <w:rsid w:val="FFB932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character" w:customStyle="1" w:styleId="6">
    <w:name w:val="默认段落字体1"/>
    <w:link w:val="1"/>
    <w:semiHidden/>
    <w:qFormat/>
    <w:uiPriority w:val="0"/>
  </w:style>
  <w:style w:type="table" w:customStyle="1" w:styleId="7">
    <w:name w:val="普通表格1"/>
    <w:semiHidden/>
    <w:qFormat/>
    <w:uiPriority w:val="0"/>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kern w:val="2"/>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kern w:val="2"/>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kern w:val="2"/>
      <w:sz w:val="18"/>
      <w:szCs w:val="18"/>
    </w:rPr>
  </w:style>
  <w:style w:type="paragraph" w:customStyle="1" w:styleId="14">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5">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0</Words>
  <Characters>0</Characters>
  <Lines>0</Lines>
  <Paragraphs>0</Paragraphs>
  <TotalTime>35</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2026-02-28T03:18:00Z</dcterms:created>
  <dc:creator>fushunshi</dc:creator>
  <cp:lastModifiedBy>fushunshi</cp:lastModifiedBy>
  <dcterms:modified xsi:type="dcterms:W3CDTF">2026-02-27T08:56:58Z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C3BCED8C42460B08FD00A069E09ED1C9_43</vt:lpwstr>
  </property>
</Properties>
</file>