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A68" w:rsidRDefault="006A5A68" w:rsidP="006A5A68">
      <w:pPr>
        <w:spacing w:line="600" w:lineRule="exact"/>
        <w:rPr>
          <w:rFonts w:ascii="黑体" w:eastAsia="黑体" w:hAnsi="黑体" w:cs="黑体"/>
          <w:bCs/>
          <w:color w:val="000000"/>
          <w:sz w:val="32"/>
          <w:szCs w:val="32"/>
        </w:rPr>
      </w:pPr>
      <w:r>
        <w:rPr>
          <w:rFonts w:ascii="黑体" w:eastAsia="黑体" w:hAnsi="黑体" w:cs="黑体" w:hint="eastAsia"/>
          <w:bCs/>
          <w:color w:val="000000"/>
          <w:sz w:val="32"/>
          <w:szCs w:val="32"/>
        </w:rPr>
        <w:t>附件4-2-1</w:t>
      </w:r>
    </w:p>
    <w:p w:rsidR="006A5A68" w:rsidRDefault="006A5A68" w:rsidP="006A5A68">
      <w:pPr>
        <w:spacing w:line="600" w:lineRule="exact"/>
        <w:rPr>
          <w:rFonts w:ascii="黑体" w:eastAsia="黑体" w:hAnsi="黑体" w:cs="黑体"/>
          <w:bCs/>
          <w:color w:val="000000"/>
          <w:sz w:val="28"/>
          <w:szCs w:val="28"/>
        </w:rPr>
      </w:pPr>
    </w:p>
    <w:tbl>
      <w:tblPr>
        <w:tblW w:w="10116" w:type="dxa"/>
        <w:jc w:val="center"/>
        <w:tblLayout w:type="fixed"/>
        <w:tblCellMar>
          <w:left w:w="0" w:type="dxa"/>
          <w:right w:w="0" w:type="dxa"/>
        </w:tblCellMar>
        <w:tblLook w:val="04A0"/>
      </w:tblPr>
      <w:tblGrid>
        <w:gridCol w:w="707"/>
        <w:gridCol w:w="532"/>
        <w:gridCol w:w="715"/>
        <w:gridCol w:w="459"/>
        <w:gridCol w:w="810"/>
        <w:gridCol w:w="474"/>
        <w:gridCol w:w="624"/>
        <w:gridCol w:w="140"/>
        <w:gridCol w:w="413"/>
        <w:gridCol w:w="567"/>
        <w:gridCol w:w="567"/>
        <w:gridCol w:w="7"/>
        <w:gridCol w:w="702"/>
        <w:gridCol w:w="632"/>
        <w:gridCol w:w="92"/>
        <w:gridCol w:w="502"/>
        <w:gridCol w:w="756"/>
        <w:gridCol w:w="428"/>
        <w:gridCol w:w="399"/>
        <w:gridCol w:w="6"/>
        <w:gridCol w:w="572"/>
        <w:gridCol w:w="6"/>
        <w:gridCol w:w="6"/>
      </w:tblGrid>
      <w:tr w:rsidR="006A5A68" w:rsidTr="007E58E5">
        <w:trPr>
          <w:trHeight w:val="402"/>
          <w:jc w:val="center"/>
        </w:trPr>
        <w:tc>
          <w:tcPr>
            <w:tcW w:w="10116" w:type="dxa"/>
            <w:gridSpan w:val="23"/>
            <w:tcMar>
              <w:top w:w="15" w:type="dxa"/>
              <w:left w:w="15" w:type="dxa"/>
              <w:bottom w:w="0" w:type="dxa"/>
              <w:right w:w="15" w:type="dxa"/>
            </w:tcMar>
            <w:vAlign w:val="center"/>
            <w:hideMark/>
          </w:tcPr>
          <w:p w:rsidR="006A5A68" w:rsidRDefault="006A5A68">
            <w:pPr>
              <w:jc w:val="center"/>
              <w:rPr>
                <w:rFonts w:ascii="宋体" w:hAnsi="宋体" w:cs="宋体"/>
                <w:color w:val="000000"/>
                <w:sz w:val="22"/>
                <w:szCs w:val="22"/>
              </w:rPr>
            </w:pPr>
            <w:r>
              <w:rPr>
                <w:rFonts w:hint="eastAsia"/>
                <w:b/>
                <w:bCs/>
                <w:color w:val="000000"/>
                <w:sz w:val="44"/>
                <w:szCs w:val="44"/>
              </w:rPr>
              <w:t>部门（单位）整体绩效自评表</w:t>
            </w:r>
          </w:p>
        </w:tc>
      </w:tr>
      <w:tr w:rsidR="006A5A68" w:rsidTr="007E58E5">
        <w:trPr>
          <w:trHeight w:val="402"/>
          <w:jc w:val="center"/>
        </w:trPr>
        <w:tc>
          <w:tcPr>
            <w:tcW w:w="10116" w:type="dxa"/>
            <w:gridSpan w:val="23"/>
            <w:tcBorders>
              <w:top w:val="nil"/>
              <w:left w:val="nil"/>
              <w:bottom w:val="single" w:sz="4" w:space="0" w:color="auto"/>
              <w:right w:val="nil"/>
            </w:tcBorders>
            <w:tcMar>
              <w:top w:w="15" w:type="dxa"/>
              <w:left w:w="15" w:type="dxa"/>
              <w:bottom w:w="0" w:type="dxa"/>
              <w:right w:w="15" w:type="dxa"/>
            </w:tcMar>
            <w:vAlign w:val="center"/>
            <w:hideMark/>
          </w:tcPr>
          <w:p w:rsidR="006A5A68" w:rsidRDefault="006A5A68">
            <w:pPr>
              <w:spacing w:line="560" w:lineRule="exact"/>
              <w:jc w:val="center"/>
              <w:rPr>
                <w:rFonts w:ascii="宋体" w:hAnsi="宋体" w:cs="宋体"/>
                <w:b/>
                <w:color w:val="000000"/>
                <w:kern w:val="0"/>
                <w:szCs w:val="21"/>
              </w:rPr>
            </w:pPr>
            <w:r>
              <w:rPr>
                <w:rFonts w:ascii="宋体" w:hAnsi="宋体" w:cs="宋体" w:hint="eastAsia"/>
                <w:color w:val="000000"/>
                <w:sz w:val="28"/>
                <w:szCs w:val="28"/>
              </w:rPr>
              <w:t>（XX年度）</w:t>
            </w:r>
          </w:p>
          <w:p w:rsidR="006A5A68" w:rsidRDefault="006A5A68">
            <w:pPr>
              <w:spacing w:line="560" w:lineRule="exact"/>
              <w:jc w:val="left"/>
              <w:rPr>
                <w:rFonts w:ascii="宋体" w:hAnsi="宋体" w:cs="宋体"/>
                <w:color w:val="000000"/>
                <w:kern w:val="0"/>
                <w:sz w:val="22"/>
                <w:szCs w:val="22"/>
              </w:rPr>
            </w:pPr>
            <w:r>
              <w:rPr>
                <w:rFonts w:ascii="宋体" w:hAnsi="宋体" w:cs="宋体" w:hint="eastAsia"/>
                <w:b/>
                <w:color w:val="000000"/>
                <w:kern w:val="0"/>
                <w:szCs w:val="21"/>
              </w:rPr>
              <w:t>填报部门（盖章）：</w:t>
            </w:r>
          </w:p>
        </w:tc>
      </w:tr>
      <w:tr w:rsidR="006A5A68" w:rsidTr="007E58E5">
        <w:trPr>
          <w:trHeight w:val="402"/>
          <w:jc w:val="center"/>
        </w:trPr>
        <w:tc>
          <w:tcPr>
            <w:tcW w:w="195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rPr>
                <w:color w:val="000000"/>
                <w:sz w:val="22"/>
                <w:szCs w:val="22"/>
              </w:rPr>
            </w:pPr>
            <w:r>
              <w:rPr>
                <w:rFonts w:ascii="宋体" w:hAnsi="宋体" w:cs="宋体" w:hint="eastAsia"/>
                <w:color w:val="000000"/>
                <w:kern w:val="0"/>
                <w:szCs w:val="21"/>
              </w:rPr>
              <w:t>部门（单位）名称</w:t>
            </w:r>
          </w:p>
        </w:tc>
        <w:tc>
          <w:tcPr>
            <w:tcW w:w="8162"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rPr>
                <w:rFonts w:ascii="宋体" w:hAnsi="宋体" w:cs="宋体"/>
                <w:color w:val="000000"/>
                <w:sz w:val="22"/>
                <w:szCs w:val="22"/>
              </w:rPr>
            </w:pPr>
            <w:r>
              <w:rPr>
                <w:rFonts w:ascii="宋体" w:hAnsi="宋体" w:cs="宋体" w:hint="eastAsia"/>
                <w:color w:val="000000"/>
                <w:kern w:val="0"/>
                <w:szCs w:val="21"/>
              </w:rPr>
              <w:t xml:space="preserve">　</w:t>
            </w:r>
          </w:p>
          <w:p w:rsidR="006A5A68" w:rsidRDefault="006A5A68">
            <w:pPr>
              <w:widowControl/>
              <w:jc w:val="center"/>
              <w:rPr>
                <w:color w:val="000000"/>
                <w:sz w:val="22"/>
                <w:szCs w:val="22"/>
              </w:rPr>
            </w:pPr>
            <w:r>
              <w:rPr>
                <w:rFonts w:ascii="宋体" w:hAnsi="宋体" w:cs="宋体" w:hint="eastAsia"/>
                <w:color w:val="000000"/>
                <w:kern w:val="0"/>
                <w:szCs w:val="21"/>
              </w:rPr>
              <w:t xml:space="preserve">　</w:t>
            </w:r>
          </w:p>
        </w:tc>
      </w:tr>
      <w:tr w:rsidR="006A5A68" w:rsidTr="007E58E5">
        <w:trPr>
          <w:trHeight w:val="402"/>
          <w:jc w:val="center"/>
        </w:trPr>
        <w:tc>
          <w:tcPr>
            <w:tcW w:w="195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rPr>
                <w:rFonts w:ascii="宋体" w:hAnsi="宋体" w:cs="宋体"/>
                <w:color w:val="000000"/>
                <w:kern w:val="0"/>
                <w:szCs w:val="21"/>
              </w:rPr>
            </w:pPr>
            <w:r>
              <w:rPr>
                <w:rFonts w:ascii="宋体" w:hAnsi="宋体" w:cs="宋体" w:hint="eastAsia"/>
                <w:color w:val="000000"/>
                <w:kern w:val="0"/>
                <w:szCs w:val="21"/>
              </w:rPr>
              <w:t>部门（单位）</w:t>
            </w:r>
          </w:p>
          <w:p w:rsidR="006A5A68" w:rsidRDefault="006A5A68">
            <w:pPr>
              <w:widowControl/>
              <w:jc w:val="center"/>
              <w:rPr>
                <w:color w:val="000000"/>
                <w:sz w:val="22"/>
                <w:szCs w:val="22"/>
              </w:rPr>
            </w:pPr>
            <w:r>
              <w:rPr>
                <w:rFonts w:ascii="宋体" w:hAnsi="宋体" w:cs="宋体" w:hint="eastAsia"/>
                <w:color w:val="000000"/>
                <w:kern w:val="0"/>
                <w:szCs w:val="21"/>
              </w:rPr>
              <w:t>财政供养人员数量</w:t>
            </w:r>
          </w:p>
        </w:tc>
        <w:tc>
          <w:tcPr>
            <w:tcW w:w="5395"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rPr>
                <w:rFonts w:ascii="宋体" w:hAnsi="宋体" w:cs="宋体"/>
                <w:color w:val="000000"/>
                <w:sz w:val="22"/>
                <w:szCs w:val="22"/>
              </w:rPr>
            </w:pPr>
            <w:r>
              <w:rPr>
                <w:rFonts w:ascii="宋体" w:hAnsi="宋体" w:cs="宋体" w:hint="eastAsia"/>
                <w:color w:val="000000"/>
                <w:kern w:val="0"/>
                <w:szCs w:val="21"/>
              </w:rPr>
              <w:t xml:space="preserve">　</w:t>
            </w: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rPr>
                <w:rFonts w:ascii="宋体" w:hAnsi="宋体" w:cs="宋体"/>
                <w:color w:val="000000"/>
                <w:kern w:val="0"/>
                <w:szCs w:val="21"/>
              </w:rPr>
            </w:pPr>
            <w:r>
              <w:rPr>
                <w:rFonts w:ascii="宋体" w:hAnsi="宋体" w:cs="宋体" w:hint="eastAsia"/>
                <w:color w:val="000000"/>
                <w:kern w:val="0"/>
                <w:szCs w:val="21"/>
              </w:rPr>
              <w:t>所属单位数量（</w:t>
            </w:r>
            <w:proofErr w:type="gramStart"/>
            <w:r>
              <w:rPr>
                <w:rFonts w:ascii="宋体" w:hAnsi="宋体" w:cs="宋体" w:hint="eastAsia"/>
                <w:color w:val="000000"/>
                <w:kern w:val="0"/>
                <w:szCs w:val="21"/>
              </w:rPr>
              <w:t>仅部门</w:t>
            </w:r>
            <w:proofErr w:type="gramEnd"/>
            <w:r>
              <w:rPr>
                <w:rFonts w:ascii="宋体" w:hAnsi="宋体" w:cs="宋体" w:hint="eastAsia"/>
                <w:color w:val="000000"/>
                <w:kern w:val="0"/>
                <w:szCs w:val="21"/>
              </w:rPr>
              <w:t>填列）</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rPr>
                <w:color w:val="000000"/>
                <w:sz w:val="22"/>
                <w:szCs w:val="22"/>
              </w:rPr>
            </w:pPr>
            <w:r>
              <w:rPr>
                <w:rFonts w:ascii="宋体" w:hAnsi="宋体" w:cs="宋体" w:hint="eastAsia"/>
                <w:color w:val="000000"/>
                <w:kern w:val="0"/>
                <w:szCs w:val="21"/>
              </w:rPr>
              <w:t xml:space="preserve">　</w:t>
            </w:r>
          </w:p>
        </w:tc>
      </w:tr>
      <w:tr w:rsidR="006A5A68" w:rsidTr="007E58E5">
        <w:trPr>
          <w:trHeight w:val="402"/>
          <w:jc w:val="center"/>
        </w:trPr>
        <w:tc>
          <w:tcPr>
            <w:tcW w:w="707" w:type="dxa"/>
            <w:vMerge w:val="restart"/>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rPr>
                <w:rFonts w:ascii="宋体" w:hAnsi="宋体" w:cs="宋体"/>
                <w:color w:val="000000"/>
                <w:sz w:val="22"/>
                <w:szCs w:val="22"/>
              </w:rPr>
            </w:pPr>
            <w:r>
              <w:rPr>
                <w:rFonts w:ascii="宋体" w:hAnsi="宋体" w:cs="宋体" w:hint="eastAsia"/>
                <w:color w:val="000000"/>
                <w:kern w:val="0"/>
                <w:szCs w:val="21"/>
              </w:rPr>
              <w:t>年度部门（单位）整体收支情况               （万元）</w:t>
            </w:r>
          </w:p>
        </w:tc>
        <w:tc>
          <w:tcPr>
            <w:tcW w:w="36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ascii="宋体" w:hAnsi="宋体" w:cs="宋体" w:hint="eastAsia"/>
                <w:color w:val="000000"/>
                <w:szCs w:val="21"/>
              </w:rPr>
              <w:t>名 称</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sz w:val="22"/>
                <w:szCs w:val="22"/>
              </w:rPr>
            </w:pPr>
            <w:r>
              <w:rPr>
                <w:rFonts w:hint="eastAsia"/>
                <w:sz w:val="22"/>
                <w:szCs w:val="22"/>
              </w:rPr>
              <w:t>年初</w:t>
            </w:r>
          </w:p>
          <w:p w:rsidR="006A5A68" w:rsidRDefault="006A5A68">
            <w:pPr>
              <w:jc w:val="center"/>
              <w:rPr>
                <w:color w:val="000000"/>
                <w:sz w:val="22"/>
                <w:szCs w:val="22"/>
              </w:rPr>
            </w:pPr>
            <w:r>
              <w:rPr>
                <w:rFonts w:hint="eastAsia"/>
                <w:sz w:val="22"/>
                <w:szCs w:val="22"/>
              </w:rPr>
              <w:t>预算数</w:t>
            </w: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sz w:val="22"/>
                <w:szCs w:val="22"/>
              </w:rPr>
            </w:pPr>
            <w:r>
              <w:rPr>
                <w:rFonts w:hint="eastAsia"/>
                <w:sz w:val="22"/>
                <w:szCs w:val="22"/>
              </w:rPr>
              <w:t>全年</w:t>
            </w:r>
          </w:p>
          <w:p w:rsidR="006A5A68" w:rsidRDefault="006A5A68">
            <w:pPr>
              <w:jc w:val="center"/>
              <w:rPr>
                <w:color w:val="000000"/>
                <w:sz w:val="22"/>
                <w:szCs w:val="22"/>
              </w:rPr>
            </w:pPr>
            <w:r>
              <w:rPr>
                <w:rFonts w:hint="eastAsia"/>
                <w:sz w:val="22"/>
                <w:szCs w:val="22"/>
              </w:rPr>
              <w:t>预算数</w:t>
            </w: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全年</w:t>
            </w:r>
          </w:p>
          <w:p w:rsidR="006A5A68" w:rsidRDefault="006A5A68">
            <w:pPr>
              <w:jc w:val="center"/>
              <w:rPr>
                <w:color w:val="000000"/>
                <w:sz w:val="22"/>
                <w:szCs w:val="22"/>
              </w:rPr>
            </w:pPr>
            <w:r>
              <w:rPr>
                <w:rFonts w:hint="eastAsia"/>
                <w:color w:val="000000"/>
                <w:sz w:val="22"/>
                <w:szCs w:val="22"/>
              </w:rPr>
              <w:t>执行数</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执行率</w:t>
            </w:r>
          </w:p>
        </w:tc>
      </w:tr>
      <w:tr w:rsidR="006A5A68"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36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textAlignment w:val="center"/>
              <w:rPr>
                <w:rFonts w:ascii="宋体" w:hAnsi="宋体" w:cs="宋体"/>
                <w:color w:val="000000"/>
                <w:szCs w:val="21"/>
              </w:rPr>
            </w:pPr>
            <w:r>
              <w:rPr>
                <w:rFonts w:ascii="宋体" w:hAnsi="宋体" w:cs="宋体" w:hint="eastAsia"/>
                <w:kern w:val="0"/>
                <w:szCs w:val="21"/>
              </w:rPr>
              <w:t>年度部门预算收入小计（1至7项）</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8F73CF">
            <w:pPr>
              <w:jc w:val="center"/>
              <w:rPr>
                <w:color w:val="000000"/>
                <w:sz w:val="22"/>
                <w:szCs w:val="22"/>
              </w:rPr>
            </w:pPr>
            <w:r w:rsidRPr="00BD7A11">
              <w:rPr>
                <w:rFonts w:ascii="宋体" w:hAnsi="宋体" w:cs="宋体"/>
                <w:color w:val="000000"/>
                <w:kern w:val="0"/>
                <w:szCs w:val="21"/>
              </w:rPr>
              <w:t>3241.44</w:t>
            </w: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8F73CF">
            <w:pPr>
              <w:jc w:val="center"/>
              <w:rPr>
                <w:color w:val="000000"/>
                <w:sz w:val="22"/>
                <w:szCs w:val="22"/>
              </w:rPr>
            </w:pPr>
            <w:r w:rsidRPr="00BD7A11">
              <w:rPr>
                <w:rFonts w:ascii="宋体" w:hAnsi="宋体" w:cs="宋体"/>
                <w:color w:val="000000"/>
                <w:kern w:val="0"/>
                <w:szCs w:val="21"/>
              </w:rPr>
              <w:t>3241.44</w:t>
            </w: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w:t>
            </w:r>
          </w:p>
        </w:tc>
      </w:tr>
      <w:tr w:rsidR="006A5A68"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36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color w:val="000000"/>
                <w:szCs w:val="21"/>
              </w:rPr>
            </w:pPr>
            <w:r>
              <w:rPr>
                <w:rFonts w:ascii="宋体" w:hAnsi="宋体" w:cs="宋体" w:hint="eastAsia"/>
                <w:kern w:val="0"/>
                <w:szCs w:val="21"/>
              </w:rPr>
              <w:t>1.财政拨款收入</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w:t>
            </w:r>
          </w:p>
        </w:tc>
      </w:tr>
      <w:tr w:rsidR="006A5A68"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36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color w:val="000000"/>
                <w:szCs w:val="21"/>
              </w:rPr>
            </w:pPr>
            <w:r>
              <w:rPr>
                <w:rFonts w:ascii="宋体" w:hAnsi="宋体" w:cs="宋体" w:hint="eastAsia"/>
                <w:kern w:val="0"/>
                <w:szCs w:val="21"/>
              </w:rPr>
              <w:t>2.中央提前告知转移支付资金</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w:t>
            </w:r>
          </w:p>
        </w:tc>
      </w:tr>
      <w:tr w:rsidR="006A5A68"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36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color w:val="000000"/>
                <w:szCs w:val="21"/>
              </w:rPr>
            </w:pPr>
            <w:r>
              <w:rPr>
                <w:rFonts w:ascii="宋体" w:hAnsi="宋体" w:cs="宋体" w:hint="eastAsia"/>
                <w:kern w:val="0"/>
                <w:szCs w:val="21"/>
              </w:rPr>
              <w:t>3.纳入预算管理的行政事业性收费等非税收入</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w:t>
            </w:r>
          </w:p>
        </w:tc>
      </w:tr>
      <w:tr w:rsidR="006A5A68"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36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color w:val="000000"/>
                <w:szCs w:val="21"/>
              </w:rPr>
            </w:pPr>
            <w:r>
              <w:rPr>
                <w:rFonts w:ascii="宋体" w:hAnsi="宋体" w:cs="宋体" w:hint="eastAsia"/>
                <w:kern w:val="0"/>
                <w:szCs w:val="21"/>
              </w:rPr>
              <w:t>4.纳入政府性基金预算管理收入</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w:t>
            </w:r>
          </w:p>
        </w:tc>
      </w:tr>
      <w:tr w:rsidR="006A5A68"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36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color w:val="000000"/>
                <w:szCs w:val="21"/>
              </w:rPr>
            </w:pPr>
            <w:r>
              <w:rPr>
                <w:rFonts w:ascii="宋体" w:hAnsi="宋体" w:cs="宋体" w:hint="eastAsia"/>
                <w:spacing w:val="-8"/>
                <w:kern w:val="0"/>
                <w:szCs w:val="21"/>
              </w:rPr>
              <w:t>5.纳入专户管理的行政事业性收费等非税收入</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w:t>
            </w:r>
          </w:p>
        </w:tc>
      </w:tr>
      <w:tr w:rsidR="006A5A68"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36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color w:val="000000"/>
                <w:szCs w:val="21"/>
              </w:rPr>
            </w:pPr>
            <w:r>
              <w:rPr>
                <w:rFonts w:ascii="宋体" w:hAnsi="宋体" w:cs="宋体" w:hint="eastAsia"/>
                <w:kern w:val="0"/>
                <w:szCs w:val="21"/>
              </w:rPr>
              <w:t>6.上年结转</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w:t>
            </w:r>
          </w:p>
        </w:tc>
      </w:tr>
      <w:tr w:rsidR="006A5A68"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36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color w:val="000000"/>
                <w:szCs w:val="21"/>
              </w:rPr>
            </w:pPr>
            <w:r>
              <w:rPr>
                <w:rFonts w:ascii="宋体" w:hAnsi="宋体" w:cs="宋体" w:hint="eastAsia"/>
                <w:kern w:val="0"/>
                <w:szCs w:val="21"/>
              </w:rPr>
              <w:t>7.其他收入</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w:t>
            </w:r>
          </w:p>
        </w:tc>
      </w:tr>
      <w:tr w:rsidR="006A5A68"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36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kern w:val="0"/>
                <w:szCs w:val="21"/>
              </w:rPr>
            </w:pPr>
            <w:r>
              <w:rPr>
                <w:rFonts w:ascii="宋体" w:hAnsi="宋体" w:cs="宋体" w:hint="eastAsia"/>
                <w:kern w:val="0"/>
                <w:szCs w:val="21"/>
              </w:rPr>
              <w:t>年度部门预算支出小计（</w:t>
            </w:r>
            <w:proofErr w:type="gramStart"/>
            <w:r>
              <w:rPr>
                <w:rFonts w:ascii="宋体" w:hAnsi="宋体" w:cs="宋体" w:hint="eastAsia"/>
                <w:kern w:val="0"/>
                <w:szCs w:val="21"/>
              </w:rPr>
              <w:t>一</w:t>
            </w:r>
            <w:proofErr w:type="gramEnd"/>
            <w:r>
              <w:rPr>
                <w:rFonts w:ascii="宋体" w:hAnsi="宋体" w:cs="宋体" w:hint="eastAsia"/>
                <w:kern w:val="0"/>
                <w:szCs w:val="21"/>
              </w:rPr>
              <w:t>+二）</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0C7152" w:rsidRDefault="006A5A68">
            <w:pPr>
              <w:jc w:val="center"/>
              <w:rPr>
                <w:rFonts w:ascii="宋体" w:hAnsi="宋体" w:cs="宋体"/>
                <w:color w:val="000000"/>
                <w:szCs w:val="21"/>
              </w:rPr>
            </w:pP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0C7152" w:rsidRDefault="006A5A68">
            <w:pPr>
              <w:jc w:val="center"/>
              <w:rPr>
                <w:rFonts w:ascii="宋体" w:hAnsi="宋体" w:cs="宋体"/>
                <w:color w:val="000000"/>
                <w:szCs w:val="21"/>
              </w:rPr>
            </w:pPr>
          </w:p>
        </w:tc>
      </w:tr>
      <w:tr w:rsidR="006A5A68"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36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left"/>
              <w:rPr>
                <w:color w:val="000000"/>
                <w:sz w:val="22"/>
                <w:szCs w:val="22"/>
              </w:rPr>
            </w:pPr>
            <w:r>
              <w:rPr>
                <w:rFonts w:ascii="宋体" w:hAnsi="宋体" w:cs="宋体" w:hint="eastAsia"/>
                <w:kern w:val="0"/>
                <w:szCs w:val="21"/>
              </w:rPr>
              <w:t>一、基本支出（第1至4项小计）</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8F73CF">
            <w:pPr>
              <w:jc w:val="center"/>
              <w:rPr>
                <w:color w:val="000000"/>
                <w:sz w:val="22"/>
                <w:szCs w:val="22"/>
              </w:rPr>
            </w:pPr>
            <w:r w:rsidRPr="00BD7A11">
              <w:rPr>
                <w:rFonts w:ascii="宋体" w:hAnsi="宋体" w:cs="宋体"/>
                <w:color w:val="000000"/>
                <w:szCs w:val="21"/>
              </w:rPr>
              <w:t>1953.9</w:t>
            </w: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4A68">
            <w:pPr>
              <w:jc w:val="center"/>
              <w:rPr>
                <w:color w:val="000000"/>
                <w:sz w:val="22"/>
                <w:szCs w:val="22"/>
              </w:rPr>
            </w:pPr>
            <w:r w:rsidRPr="00BD7A11">
              <w:rPr>
                <w:rFonts w:ascii="宋体" w:hAnsi="宋体" w:cs="宋体"/>
                <w:color w:val="000000"/>
                <w:szCs w:val="21"/>
              </w:rPr>
              <w:t>1953.9</w:t>
            </w: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0C7152" w:rsidRDefault="008D2D34" w:rsidP="008D2D34">
            <w:pPr>
              <w:jc w:val="center"/>
              <w:rPr>
                <w:rFonts w:ascii="宋体" w:hAnsi="宋体" w:cs="宋体"/>
                <w:color w:val="000000"/>
                <w:szCs w:val="21"/>
              </w:rPr>
            </w:pPr>
            <w:r>
              <w:rPr>
                <w:rFonts w:ascii="宋体" w:hAnsi="宋体" w:cs="宋体" w:hint="eastAsia"/>
                <w:color w:val="000000"/>
                <w:szCs w:val="21"/>
              </w:rPr>
              <w:t>1907.05</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0C7152" w:rsidRDefault="008D2D34" w:rsidP="008D2D34">
            <w:pPr>
              <w:jc w:val="center"/>
              <w:rPr>
                <w:rFonts w:ascii="宋体" w:hAnsi="宋体" w:cs="宋体"/>
                <w:color w:val="000000"/>
                <w:szCs w:val="21"/>
              </w:rPr>
            </w:pPr>
            <w:r>
              <w:rPr>
                <w:rFonts w:ascii="宋体" w:hAnsi="宋体" w:cs="宋体" w:hint="eastAsia"/>
                <w:color w:val="000000"/>
                <w:szCs w:val="21"/>
              </w:rPr>
              <w:t>97.6%</w:t>
            </w:r>
          </w:p>
        </w:tc>
      </w:tr>
      <w:tr w:rsidR="00D825E3"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D825E3" w:rsidRDefault="00D825E3">
            <w:pPr>
              <w:widowControl/>
              <w:jc w:val="left"/>
              <w:rPr>
                <w:rFonts w:ascii="宋体" w:hAnsi="宋体" w:cs="宋体"/>
                <w:color w:val="000000"/>
                <w:sz w:val="22"/>
                <w:szCs w:val="22"/>
              </w:rPr>
            </w:pPr>
          </w:p>
        </w:tc>
        <w:tc>
          <w:tcPr>
            <w:tcW w:w="36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5E3" w:rsidRDefault="00D825E3">
            <w:pPr>
              <w:jc w:val="left"/>
              <w:rPr>
                <w:color w:val="000000"/>
                <w:sz w:val="22"/>
                <w:szCs w:val="22"/>
              </w:rPr>
            </w:pPr>
            <w:r>
              <w:rPr>
                <w:rFonts w:ascii="宋体" w:hAnsi="宋体" w:cs="宋体" w:hint="eastAsia"/>
                <w:kern w:val="0"/>
                <w:szCs w:val="21"/>
              </w:rPr>
              <w:t>1.工资福利支出</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825E3" w:rsidRDefault="00D825E3">
            <w:pPr>
              <w:jc w:val="center"/>
              <w:rPr>
                <w:color w:val="000000"/>
                <w:sz w:val="22"/>
                <w:szCs w:val="22"/>
              </w:rPr>
            </w:pPr>
            <w:r w:rsidRPr="009B6D01">
              <w:rPr>
                <w:rFonts w:ascii="宋体" w:hAnsi="宋体" w:cs="宋体"/>
                <w:color w:val="000000"/>
                <w:szCs w:val="21"/>
              </w:rPr>
              <w:t>1644</w:t>
            </w:r>
            <w:r w:rsidRPr="009B6D01">
              <w:rPr>
                <w:color w:val="000000"/>
                <w:sz w:val="22"/>
                <w:szCs w:val="22"/>
              </w:rPr>
              <w:t>.79</w:t>
            </w: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825E3" w:rsidRDefault="00D825E3" w:rsidP="00810877">
            <w:pPr>
              <w:jc w:val="center"/>
              <w:rPr>
                <w:color w:val="000000"/>
                <w:sz w:val="22"/>
                <w:szCs w:val="22"/>
              </w:rPr>
            </w:pPr>
            <w:r w:rsidRPr="009B6D01">
              <w:rPr>
                <w:rFonts w:ascii="宋体" w:hAnsi="宋体" w:cs="宋体"/>
                <w:color w:val="000000"/>
                <w:szCs w:val="21"/>
              </w:rPr>
              <w:t>1644</w:t>
            </w:r>
            <w:r w:rsidRPr="009B6D01">
              <w:rPr>
                <w:color w:val="000000"/>
                <w:sz w:val="22"/>
                <w:szCs w:val="22"/>
              </w:rPr>
              <w:t>.79</w:t>
            </w: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825E3" w:rsidRPr="000C7152" w:rsidRDefault="00972370">
            <w:pPr>
              <w:jc w:val="center"/>
              <w:rPr>
                <w:rFonts w:ascii="宋体" w:hAnsi="宋体" w:cs="宋体"/>
                <w:color w:val="000000"/>
                <w:szCs w:val="21"/>
              </w:rPr>
            </w:pPr>
            <w:r w:rsidRPr="000C7152">
              <w:rPr>
                <w:rFonts w:ascii="宋体" w:hAnsi="宋体" w:cs="宋体" w:hint="eastAsia"/>
                <w:color w:val="000000"/>
                <w:szCs w:val="21"/>
              </w:rPr>
              <w:t>1597.94</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825E3" w:rsidRPr="000C7152" w:rsidRDefault="008D2D34" w:rsidP="000C7152">
            <w:pPr>
              <w:jc w:val="center"/>
              <w:rPr>
                <w:rFonts w:ascii="宋体" w:hAnsi="宋体" w:cs="宋体"/>
                <w:color w:val="000000"/>
                <w:szCs w:val="21"/>
              </w:rPr>
            </w:pPr>
            <w:r>
              <w:rPr>
                <w:rFonts w:ascii="宋体" w:hAnsi="宋体" w:cs="宋体" w:hint="eastAsia"/>
                <w:color w:val="000000"/>
                <w:szCs w:val="21"/>
              </w:rPr>
              <w:t>97.15</w:t>
            </w:r>
            <w:r w:rsidR="00972370" w:rsidRPr="000C7152">
              <w:rPr>
                <w:rFonts w:ascii="宋体" w:hAnsi="宋体" w:cs="宋体" w:hint="eastAsia"/>
                <w:color w:val="000000"/>
                <w:szCs w:val="21"/>
              </w:rPr>
              <w:t>%</w:t>
            </w:r>
          </w:p>
        </w:tc>
      </w:tr>
      <w:tr w:rsidR="00972370"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972370" w:rsidRDefault="00972370">
            <w:pPr>
              <w:widowControl/>
              <w:jc w:val="left"/>
              <w:rPr>
                <w:rFonts w:ascii="宋体" w:hAnsi="宋体" w:cs="宋体"/>
                <w:color w:val="000000"/>
                <w:sz w:val="22"/>
                <w:szCs w:val="22"/>
              </w:rPr>
            </w:pPr>
          </w:p>
        </w:tc>
        <w:tc>
          <w:tcPr>
            <w:tcW w:w="36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72370" w:rsidRDefault="00972370">
            <w:pPr>
              <w:jc w:val="left"/>
              <w:rPr>
                <w:color w:val="000000"/>
                <w:sz w:val="22"/>
                <w:szCs w:val="22"/>
              </w:rPr>
            </w:pPr>
            <w:r>
              <w:rPr>
                <w:rFonts w:ascii="宋体" w:hAnsi="宋体" w:cs="宋体" w:hint="eastAsia"/>
                <w:kern w:val="0"/>
                <w:szCs w:val="21"/>
              </w:rPr>
              <w:t>2.商品和服务支出</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2370" w:rsidRPr="009B6D01" w:rsidRDefault="00972370">
            <w:pPr>
              <w:jc w:val="center"/>
              <w:rPr>
                <w:rFonts w:ascii="宋体" w:hAnsi="宋体" w:cs="宋体"/>
                <w:color w:val="000000"/>
                <w:szCs w:val="21"/>
              </w:rPr>
            </w:pPr>
            <w:r w:rsidRPr="009B6D01">
              <w:rPr>
                <w:rFonts w:ascii="宋体" w:hAnsi="宋体" w:cs="宋体"/>
                <w:color w:val="000000"/>
                <w:szCs w:val="21"/>
              </w:rPr>
              <w:t>292.85</w:t>
            </w: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2370" w:rsidRPr="009B6D01" w:rsidRDefault="00972370" w:rsidP="00810877">
            <w:pPr>
              <w:jc w:val="center"/>
              <w:rPr>
                <w:rFonts w:ascii="宋体" w:hAnsi="宋体" w:cs="宋体"/>
                <w:color w:val="000000"/>
                <w:szCs w:val="21"/>
              </w:rPr>
            </w:pPr>
            <w:r w:rsidRPr="009B6D01">
              <w:rPr>
                <w:rFonts w:ascii="宋体" w:hAnsi="宋体" w:cs="宋体"/>
                <w:color w:val="000000"/>
                <w:szCs w:val="21"/>
              </w:rPr>
              <w:t>292.85</w:t>
            </w: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2370" w:rsidRPr="009B6D01" w:rsidRDefault="00972370" w:rsidP="00810877">
            <w:pPr>
              <w:jc w:val="center"/>
              <w:rPr>
                <w:rFonts w:ascii="宋体" w:hAnsi="宋体" w:cs="宋体"/>
                <w:color w:val="000000"/>
                <w:szCs w:val="21"/>
              </w:rPr>
            </w:pPr>
            <w:r w:rsidRPr="009B6D01">
              <w:rPr>
                <w:rFonts w:ascii="宋体" w:hAnsi="宋体" w:cs="宋体"/>
                <w:color w:val="000000"/>
                <w:szCs w:val="21"/>
              </w:rPr>
              <w:t>292.85</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2370" w:rsidRPr="000C7152" w:rsidRDefault="00972370" w:rsidP="000C7152">
            <w:pPr>
              <w:jc w:val="center"/>
              <w:rPr>
                <w:rFonts w:ascii="宋体" w:hAnsi="宋体" w:cs="宋体"/>
                <w:color w:val="000000"/>
                <w:szCs w:val="21"/>
              </w:rPr>
            </w:pPr>
            <w:r w:rsidRPr="000C7152">
              <w:rPr>
                <w:rFonts w:ascii="宋体" w:hAnsi="宋体" w:cs="宋体" w:hint="eastAsia"/>
                <w:color w:val="000000"/>
                <w:szCs w:val="21"/>
              </w:rPr>
              <w:t>100%</w:t>
            </w:r>
          </w:p>
        </w:tc>
      </w:tr>
      <w:tr w:rsidR="00972370"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972370" w:rsidRDefault="00972370">
            <w:pPr>
              <w:widowControl/>
              <w:jc w:val="left"/>
              <w:rPr>
                <w:rFonts w:ascii="宋体" w:hAnsi="宋体" w:cs="宋体"/>
                <w:color w:val="000000"/>
                <w:sz w:val="22"/>
                <w:szCs w:val="22"/>
              </w:rPr>
            </w:pPr>
          </w:p>
        </w:tc>
        <w:tc>
          <w:tcPr>
            <w:tcW w:w="36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72370" w:rsidRDefault="00972370">
            <w:pPr>
              <w:jc w:val="left"/>
              <w:rPr>
                <w:color w:val="000000"/>
                <w:sz w:val="22"/>
                <w:szCs w:val="22"/>
              </w:rPr>
            </w:pPr>
            <w:r>
              <w:rPr>
                <w:rFonts w:ascii="宋体" w:hAnsi="宋体" w:cs="宋体" w:hint="eastAsia"/>
                <w:kern w:val="0"/>
                <w:szCs w:val="21"/>
              </w:rPr>
              <w:t>3.对个人和家庭的补助</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2370" w:rsidRPr="009B6D01" w:rsidRDefault="00972370">
            <w:pPr>
              <w:jc w:val="center"/>
              <w:rPr>
                <w:rFonts w:ascii="宋体" w:hAnsi="宋体" w:cs="宋体"/>
                <w:color w:val="000000"/>
                <w:szCs w:val="21"/>
              </w:rPr>
            </w:pPr>
            <w:r w:rsidRPr="009B6D01">
              <w:rPr>
                <w:rFonts w:ascii="宋体" w:hAnsi="宋体" w:cs="宋体"/>
                <w:color w:val="000000"/>
                <w:szCs w:val="21"/>
              </w:rPr>
              <w:t>16.26</w:t>
            </w: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2370" w:rsidRPr="009B6D01" w:rsidRDefault="00972370" w:rsidP="00810877">
            <w:pPr>
              <w:jc w:val="center"/>
              <w:rPr>
                <w:rFonts w:ascii="宋体" w:hAnsi="宋体" w:cs="宋体"/>
                <w:color w:val="000000"/>
                <w:szCs w:val="21"/>
              </w:rPr>
            </w:pPr>
            <w:r w:rsidRPr="009B6D01">
              <w:rPr>
                <w:rFonts w:ascii="宋体" w:hAnsi="宋体" w:cs="宋体"/>
                <w:color w:val="000000"/>
                <w:szCs w:val="21"/>
              </w:rPr>
              <w:t>16.26</w:t>
            </w: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2370" w:rsidRPr="009B6D01" w:rsidRDefault="00972370" w:rsidP="00810877">
            <w:pPr>
              <w:jc w:val="center"/>
              <w:rPr>
                <w:rFonts w:ascii="宋体" w:hAnsi="宋体" w:cs="宋体"/>
                <w:color w:val="000000"/>
                <w:szCs w:val="21"/>
              </w:rPr>
            </w:pPr>
            <w:r w:rsidRPr="009B6D01">
              <w:rPr>
                <w:rFonts w:ascii="宋体" w:hAnsi="宋体" w:cs="宋体"/>
                <w:color w:val="000000"/>
                <w:szCs w:val="21"/>
              </w:rPr>
              <w:t>16.26</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2370" w:rsidRPr="000C7152" w:rsidRDefault="00972370" w:rsidP="000C7152">
            <w:pPr>
              <w:jc w:val="center"/>
              <w:rPr>
                <w:rFonts w:ascii="宋体" w:hAnsi="宋体" w:cs="宋体"/>
                <w:color w:val="000000"/>
                <w:szCs w:val="21"/>
              </w:rPr>
            </w:pPr>
            <w:r w:rsidRPr="000C7152">
              <w:rPr>
                <w:rFonts w:ascii="宋体" w:hAnsi="宋体" w:cs="宋体" w:hint="eastAsia"/>
                <w:color w:val="000000"/>
                <w:szCs w:val="21"/>
              </w:rPr>
              <w:t>100%</w:t>
            </w:r>
          </w:p>
        </w:tc>
      </w:tr>
      <w:tr w:rsidR="006A5A68"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36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left"/>
              <w:rPr>
                <w:color w:val="000000"/>
                <w:sz w:val="22"/>
                <w:szCs w:val="22"/>
              </w:rPr>
            </w:pPr>
            <w:r>
              <w:rPr>
                <w:rFonts w:ascii="宋体" w:hAnsi="宋体" w:cs="宋体" w:hint="eastAsia"/>
                <w:kern w:val="0"/>
                <w:szCs w:val="21"/>
              </w:rPr>
              <w:t>4.资本性支出</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9B6D01" w:rsidRDefault="006A5A68">
            <w:pPr>
              <w:jc w:val="center"/>
              <w:rPr>
                <w:rFonts w:ascii="宋体" w:hAnsi="宋体" w:cs="宋体"/>
                <w:color w:val="000000"/>
                <w:szCs w:val="21"/>
              </w:rPr>
            </w:pP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0C7152" w:rsidRDefault="006A5A68">
            <w:pPr>
              <w:jc w:val="center"/>
              <w:rPr>
                <w:rFonts w:ascii="宋体" w:hAnsi="宋体" w:cs="宋体"/>
                <w:color w:val="000000"/>
                <w:szCs w:val="21"/>
              </w:rPr>
            </w:pP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0C7152" w:rsidRDefault="006A5A68">
            <w:pPr>
              <w:rPr>
                <w:rFonts w:ascii="宋体" w:hAnsi="宋体" w:cs="宋体"/>
                <w:color w:val="000000"/>
                <w:szCs w:val="21"/>
              </w:rPr>
            </w:pPr>
          </w:p>
        </w:tc>
      </w:tr>
      <w:tr w:rsidR="006A5A68"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36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left"/>
              <w:rPr>
                <w:color w:val="000000"/>
                <w:sz w:val="22"/>
                <w:szCs w:val="22"/>
              </w:rPr>
            </w:pPr>
            <w:r>
              <w:rPr>
                <w:rFonts w:ascii="宋体" w:hAnsi="宋体" w:cs="宋体" w:hint="eastAsia"/>
                <w:kern w:val="0"/>
                <w:szCs w:val="21"/>
              </w:rPr>
              <w:t>二、项目支出（第1至2项小计）</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8F73CF">
            <w:pPr>
              <w:jc w:val="center"/>
              <w:rPr>
                <w:color w:val="000000"/>
                <w:sz w:val="22"/>
                <w:szCs w:val="22"/>
              </w:rPr>
            </w:pPr>
            <w:r w:rsidRPr="00BD7A11">
              <w:rPr>
                <w:rFonts w:ascii="宋体" w:hAnsi="宋体" w:cs="宋体"/>
                <w:color w:val="000000"/>
                <w:szCs w:val="21"/>
              </w:rPr>
              <w:t>1287.54</w:t>
            </w: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8F73CF">
            <w:pPr>
              <w:jc w:val="center"/>
              <w:rPr>
                <w:color w:val="000000"/>
                <w:sz w:val="22"/>
                <w:szCs w:val="22"/>
              </w:rPr>
            </w:pPr>
            <w:r w:rsidRPr="00BD7A11">
              <w:rPr>
                <w:rFonts w:ascii="宋体" w:hAnsi="宋体" w:cs="宋体"/>
                <w:color w:val="000000"/>
                <w:szCs w:val="21"/>
              </w:rPr>
              <w:t>1287.54</w:t>
            </w: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F92556" w:rsidRDefault="002852AF">
            <w:pPr>
              <w:jc w:val="center"/>
              <w:rPr>
                <w:rFonts w:ascii="宋体" w:hAnsi="宋体" w:cs="宋体"/>
                <w:color w:val="000000"/>
                <w:szCs w:val="21"/>
              </w:rPr>
            </w:pPr>
            <w:r>
              <w:rPr>
                <w:rFonts w:ascii="宋体" w:hAnsi="宋体" w:cs="宋体" w:hint="eastAsia"/>
                <w:color w:val="000000"/>
                <w:szCs w:val="21"/>
              </w:rPr>
              <w:t>1021.81</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F92556" w:rsidRDefault="002852AF" w:rsidP="002852AF">
            <w:pPr>
              <w:jc w:val="center"/>
              <w:rPr>
                <w:rFonts w:ascii="宋体" w:hAnsi="宋体" w:cs="宋体"/>
                <w:color w:val="000000"/>
                <w:szCs w:val="21"/>
              </w:rPr>
            </w:pPr>
            <w:r>
              <w:rPr>
                <w:rFonts w:ascii="宋体" w:hAnsi="宋体" w:cs="宋体" w:hint="eastAsia"/>
                <w:color w:val="000000"/>
                <w:szCs w:val="21"/>
              </w:rPr>
              <w:t>79.36%</w:t>
            </w:r>
          </w:p>
        </w:tc>
      </w:tr>
      <w:tr w:rsidR="006A4A68"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4A68" w:rsidRDefault="006A4A68">
            <w:pPr>
              <w:widowControl/>
              <w:jc w:val="left"/>
              <w:rPr>
                <w:rFonts w:ascii="宋体" w:hAnsi="宋体" w:cs="宋体"/>
                <w:color w:val="000000"/>
                <w:sz w:val="22"/>
                <w:szCs w:val="22"/>
              </w:rPr>
            </w:pPr>
          </w:p>
        </w:tc>
        <w:tc>
          <w:tcPr>
            <w:tcW w:w="36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4A68" w:rsidRDefault="006A4A68">
            <w:pPr>
              <w:jc w:val="left"/>
              <w:rPr>
                <w:color w:val="000000"/>
                <w:sz w:val="22"/>
                <w:szCs w:val="22"/>
              </w:rPr>
            </w:pPr>
            <w:r>
              <w:rPr>
                <w:rFonts w:ascii="宋体" w:hAnsi="宋体" w:cs="宋体" w:hint="eastAsia"/>
                <w:kern w:val="0"/>
                <w:szCs w:val="21"/>
              </w:rPr>
              <w:t>1.履职保障类（部门经费类）项目支出</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4A68" w:rsidRDefault="006A4A68">
            <w:pPr>
              <w:jc w:val="center"/>
              <w:rPr>
                <w:color w:val="000000"/>
                <w:sz w:val="22"/>
                <w:szCs w:val="22"/>
              </w:rPr>
            </w:pPr>
            <w:r>
              <w:rPr>
                <w:rFonts w:ascii="宋体" w:hAnsi="宋体" w:cs="宋体" w:hint="eastAsia"/>
                <w:color w:val="000000"/>
                <w:szCs w:val="21"/>
              </w:rPr>
              <w:t>383.87</w:t>
            </w: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4A68" w:rsidRDefault="006A4A68" w:rsidP="002F52B7">
            <w:pPr>
              <w:jc w:val="center"/>
              <w:rPr>
                <w:color w:val="000000"/>
                <w:sz w:val="22"/>
                <w:szCs w:val="22"/>
              </w:rPr>
            </w:pPr>
            <w:r>
              <w:rPr>
                <w:rFonts w:ascii="宋体" w:hAnsi="宋体" w:cs="宋体" w:hint="eastAsia"/>
                <w:color w:val="000000"/>
                <w:szCs w:val="21"/>
              </w:rPr>
              <w:t>383.87</w:t>
            </w: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4A68" w:rsidRPr="00F92556" w:rsidRDefault="002852AF" w:rsidP="005855F9">
            <w:pPr>
              <w:jc w:val="center"/>
              <w:rPr>
                <w:rFonts w:ascii="宋体" w:hAnsi="宋体" w:cs="宋体"/>
                <w:color w:val="000000"/>
                <w:szCs w:val="21"/>
              </w:rPr>
            </w:pPr>
            <w:r>
              <w:rPr>
                <w:rFonts w:ascii="宋体" w:hAnsi="宋体" w:cs="宋体" w:hint="eastAsia"/>
                <w:color w:val="000000"/>
                <w:szCs w:val="21"/>
              </w:rPr>
              <w:t>372.81</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4A68" w:rsidRPr="00F92556" w:rsidRDefault="002852AF" w:rsidP="005855F9">
            <w:pPr>
              <w:jc w:val="center"/>
              <w:rPr>
                <w:rFonts w:ascii="宋体" w:hAnsi="宋体" w:cs="宋体"/>
                <w:color w:val="000000"/>
                <w:szCs w:val="21"/>
              </w:rPr>
            </w:pPr>
            <w:r>
              <w:rPr>
                <w:rFonts w:ascii="宋体" w:hAnsi="宋体" w:cs="宋体" w:hint="eastAsia"/>
                <w:color w:val="000000"/>
                <w:szCs w:val="21"/>
              </w:rPr>
              <w:t>97.11</w:t>
            </w:r>
            <w:r w:rsidR="00F47A8D">
              <w:rPr>
                <w:rFonts w:ascii="宋体" w:hAnsi="宋体" w:cs="宋体" w:hint="eastAsia"/>
                <w:color w:val="000000"/>
                <w:szCs w:val="21"/>
              </w:rPr>
              <w:t>%</w:t>
            </w:r>
          </w:p>
        </w:tc>
      </w:tr>
      <w:tr w:rsidR="006A4A68" w:rsidTr="007E58E5">
        <w:trPr>
          <w:trHeight w:val="651"/>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4A68" w:rsidRDefault="006A4A68">
            <w:pPr>
              <w:widowControl/>
              <w:jc w:val="left"/>
              <w:rPr>
                <w:rFonts w:ascii="宋体" w:hAnsi="宋体" w:cs="宋体"/>
                <w:color w:val="000000"/>
                <w:sz w:val="22"/>
                <w:szCs w:val="22"/>
              </w:rPr>
            </w:pPr>
          </w:p>
        </w:tc>
        <w:tc>
          <w:tcPr>
            <w:tcW w:w="36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4A68" w:rsidRDefault="006A4A68">
            <w:pPr>
              <w:jc w:val="left"/>
              <w:rPr>
                <w:color w:val="000000"/>
                <w:sz w:val="22"/>
                <w:szCs w:val="22"/>
              </w:rPr>
            </w:pPr>
            <w:r>
              <w:rPr>
                <w:rFonts w:ascii="宋体" w:hAnsi="宋体" w:cs="宋体" w:hint="eastAsia"/>
                <w:kern w:val="0"/>
                <w:szCs w:val="21"/>
              </w:rPr>
              <w:t>2.事业发展类（专项资金类）项目支出</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4A68" w:rsidRDefault="006A4A68">
            <w:pPr>
              <w:jc w:val="center"/>
              <w:rPr>
                <w:color w:val="000000"/>
                <w:sz w:val="22"/>
                <w:szCs w:val="22"/>
              </w:rPr>
            </w:pPr>
            <w:r>
              <w:rPr>
                <w:rFonts w:ascii="宋体" w:hAnsi="宋体" w:cs="宋体" w:hint="eastAsia"/>
                <w:color w:val="000000"/>
                <w:szCs w:val="21"/>
              </w:rPr>
              <w:t>903.67</w:t>
            </w: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4A68" w:rsidRDefault="006A4A68" w:rsidP="002F52B7">
            <w:pPr>
              <w:jc w:val="center"/>
              <w:rPr>
                <w:color w:val="000000"/>
                <w:sz w:val="22"/>
                <w:szCs w:val="22"/>
              </w:rPr>
            </w:pPr>
            <w:r>
              <w:rPr>
                <w:rFonts w:ascii="宋体" w:hAnsi="宋体" w:cs="宋体" w:hint="eastAsia"/>
                <w:color w:val="000000"/>
                <w:szCs w:val="21"/>
              </w:rPr>
              <w:t>903.67</w:t>
            </w: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4A68" w:rsidRPr="00F92556" w:rsidRDefault="002852AF" w:rsidP="005855F9">
            <w:pPr>
              <w:jc w:val="center"/>
              <w:rPr>
                <w:rFonts w:ascii="宋体" w:hAnsi="宋体" w:cs="宋体"/>
                <w:color w:val="000000"/>
                <w:szCs w:val="21"/>
              </w:rPr>
            </w:pPr>
            <w:r>
              <w:rPr>
                <w:rFonts w:ascii="宋体" w:hAnsi="宋体" w:cs="宋体" w:hint="eastAsia"/>
                <w:color w:val="000000"/>
                <w:szCs w:val="21"/>
              </w:rPr>
              <w:t>649</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4A68" w:rsidRPr="00F92556" w:rsidRDefault="00CC6461" w:rsidP="002852AF">
            <w:pPr>
              <w:jc w:val="center"/>
              <w:rPr>
                <w:rFonts w:ascii="宋体" w:hAnsi="宋体" w:cs="宋体"/>
                <w:color w:val="000000"/>
                <w:szCs w:val="21"/>
              </w:rPr>
            </w:pPr>
            <w:r>
              <w:rPr>
                <w:rFonts w:ascii="宋体" w:hAnsi="宋体" w:cs="宋体" w:hint="eastAsia"/>
                <w:color w:val="000000"/>
                <w:szCs w:val="21"/>
              </w:rPr>
              <w:t>71.8</w:t>
            </w:r>
            <w:r w:rsidR="002852AF">
              <w:rPr>
                <w:rFonts w:ascii="宋体" w:hAnsi="宋体" w:cs="宋体" w:hint="eastAsia"/>
                <w:color w:val="000000"/>
                <w:szCs w:val="21"/>
              </w:rPr>
              <w:t>2</w:t>
            </w:r>
            <w:r>
              <w:rPr>
                <w:rFonts w:ascii="宋体" w:hAnsi="宋体" w:cs="宋体" w:hint="eastAsia"/>
                <w:color w:val="000000"/>
                <w:szCs w:val="21"/>
              </w:rPr>
              <w:t>%</w:t>
            </w:r>
          </w:p>
        </w:tc>
      </w:tr>
      <w:tr w:rsidR="006A5A68" w:rsidTr="007E58E5">
        <w:trPr>
          <w:trHeight w:val="402"/>
          <w:jc w:val="center"/>
        </w:trPr>
        <w:tc>
          <w:tcPr>
            <w:tcW w:w="707" w:type="dxa"/>
            <w:vMerge w:val="restart"/>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center"/>
              <w:rPr>
                <w:rFonts w:ascii="宋体" w:hAnsi="宋体" w:cs="宋体"/>
                <w:color w:val="000000"/>
                <w:sz w:val="22"/>
                <w:szCs w:val="22"/>
              </w:rPr>
            </w:pPr>
            <w:r>
              <w:rPr>
                <w:rFonts w:ascii="宋体" w:hAnsi="宋体" w:cs="宋体" w:hint="eastAsia"/>
                <w:color w:val="000000"/>
                <w:kern w:val="0"/>
                <w:szCs w:val="21"/>
              </w:rPr>
              <w:t>年度主要任务</w:t>
            </w:r>
          </w:p>
        </w:tc>
        <w:tc>
          <w:tcPr>
            <w:tcW w:w="124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rFonts w:ascii="宋体" w:hAnsi="宋体" w:cs="宋体"/>
                <w:kern w:val="0"/>
                <w:szCs w:val="21"/>
              </w:rPr>
            </w:pPr>
            <w:r>
              <w:rPr>
                <w:rFonts w:ascii="宋体" w:hAnsi="宋体" w:cs="宋体" w:hint="eastAsia"/>
                <w:color w:val="000000"/>
                <w:kern w:val="0"/>
                <w:szCs w:val="21"/>
              </w:rPr>
              <w:t>工作名称</w:t>
            </w:r>
          </w:p>
        </w:tc>
        <w:tc>
          <w:tcPr>
            <w:tcW w:w="2367"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rFonts w:ascii="宋体" w:hAnsi="宋体" w:cs="宋体"/>
                <w:kern w:val="0"/>
                <w:szCs w:val="21"/>
              </w:rPr>
            </w:pPr>
            <w:r>
              <w:rPr>
                <w:rFonts w:ascii="宋体" w:hAnsi="宋体" w:cs="宋体" w:hint="eastAsia"/>
                <w:color w:val="000000"/>
                <w:kern w:val="0"/>
                <w:szCs w:val="21"/>
              </w:rPr>
              <w:t>对应项目</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sz w:val="22"/>
                <w:szCs w:val="22"/>
              </w:rPr>
            </w:pPr>
            <w:r>
              <w:rPr>
                <w:rFonts w:hint="eastAsia"/>
                <w:sz w:val="22"/>
                <w:szCs w:val="22"/>
              </w:rPr>
              <w:t>年初</w:t>
            </w:r>
          </w:p>
          <w:p w:rsidR="006A5A68" w:rsidRDefault="006A5A68">
            <w:pPr>
              <w:jc w:val="center"/>
              <w:rPr>
                <w:sz w:val="22"/>
                <w:szCs w:val="22"/>
              </w:rPr>
            </w:pPr>
            <w:r>
              <w:rPr>
                <w:rFonts w:hint="eastAsia"/>
                <w:sz w:val="22"/>
                <w:szCs w:val="22"/>
              </w:rPr>
              <w:t>预算数</w:t>
            </w: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sz w:val="22"/>
                <w:szCs w:val="22"/>
              </w:rPr>
            </w:pPr>
            <w:r>
              <w:rPr>
                <w:rFonts w:hint="eastAsia"/>
                <w:sz w:val="22"/>
                <w:szCs w:val="22"/>
              </w:rPr>
              <w:t>全年</w:t>
            </w:r>
          </w:p>
          <w:p w:rsidR="006A5A68" w:rsidRDefault="006A5A68">
            <w:pPr>
              <w:jc w:val="center"/>
              <w:rPr>
                <w:sz w:val="22"/>
                <w:szCs w:val="22"/>
              </w:rPr>
            </w:pPr>
            <w:r>
              <w:rPr>
                <w:rFonts w:hint="eastAsia"/>
                <w:sz w:val="22"/>
                <w:szCs w:val="22"/>
              </w:rPr>
              <w:t>预算数</w:t>
            </w: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sz w:val="22"/>
                <w:szCs w:val="22"/>
              </w:rPr>
            </w:pPr>
            <w:r>
              <w:rPr>
                <w:rFonts w:hint="eastAsia"/>
                <w:sz w:val="22"/>
                <w:szCs w:val="22"/>
              </w:rPr>
              <w:t>全年</w:t>
            </w:r>
          </w:p>
          <w:p w:rsidR="006A5A68" w:rsidRDefault="006A5A68">
            <w:pPr>
              <w:jc w:val="center"/>
              <w:rPr>
                <w:sz w:val="22"/>
                <w:szCs w:val="22"/>
              </w:rPr>
            </w:pPr>
            <w:r>
              <w:rPr>
                <w:rFonts w:hint="eastAsia"/>
                <w:sz w:val="22"/>
                <w:szCs w:val="22"/>
              </w:rPr>
              <w:t>执行数</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执行率</w:t>
            </w:r>
          </w:p>
        </w:tc>
      </w:tr>
      <w:tr w:rsidR="00455FDC"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455FDC" w:rsidRDefault="00455FDC">
            <w:pPr>
              <w:widowControl/>
              <w:jc w:val="left"/>
              <w:rPr>
                <w:rFonts w:ascii="宋体" w:hAnsi="宋体" w:cs="宋体"/>
                <w:color w:val="000000"/>
                <w:sz w:val="22"/>
                <w:szCs w:val="22"/>
              </w:rPr>
            </w:pPr>
          </w:p>
        </w:tc>
        <w:tc>
          <w:tcPr>
            <w:tcW w:w="124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55FDC" w:rsidRDefault="00455FDC">
            <w:pPr>
              <w:widowControl/>
              <w:jc w:val="center"/>
              <w:rPr>
                <w:rFonts w:ascii="宋体" w:hAnsi="宋体" w:cs="宋体"/>
                <w:kern w:val="0"/>
                <w:szCs w:val="21"/>
              </w:rPr>
            </w:pPr>
            <w:r>
              <w:rPr>
                <w:rFonts w:ascii="宋体" w:hAnsi="宋体" w:cs="宋体" w:hint="eastAsia"/>
                <w:color w:val="000000"/>
                <w:kern w:val="0"/>
                <w:szCs w:val="21"/>
              </w:rPr>
              <w:t>重点工作</w:t>
            </w:r>
            <w:proofErr w:type="gramStart"/>
            <w:r>
              <w:rPr>
                <w:rFonts w:ascii="宋体" w:hAnsi="宋体" w:cs="宋体" w:hint="eastAsia"/>
                <w:color w:val="000000"/>
                <w:kern w:val="0"/>
                <w:szCs w:val="21"/>
              </w:rPr>
              <w:t>一</w:t>
            </w:r>
            <w:proofErr w:type="gramEnd"/>
          </w:p>
        </w:tc>
        <w:tc>
          <w:tcPr>
            <w:tcW w:w="2367"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55FDC" w:rsidRDefault="00455FDC" w:rsidP="002F52B7">
            <w:pPr>
              <w:ind w:leftChars="-79" w:left="-166" w:rightChars="-191" w:right="-401"/>
              <w:jc w:val="center"/>
              <w:rPr>
                <w:rFonts w:ascii="宋体" w:hAnsi="宋体" w:cs="宋体"/>
                <w:color w:val="000000"/>
                <w:szCs w:val="21"/>
              </w:rPr>
            </w:pPr>
            <w:r>
              <w:rPr>
                <w:rFonts w:ascii="宋体" w:hAnsi="宋体" w:cs="宋体" w:hint="eastAsia"/>
                <w:color w:val="000000"/>
                <w:szCs w:val="21"/>
              </w:rPr>
              <w:t>办公楼运行费</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55FDC" w:rsidRDefault="00455FDC" w:rsidP="002F52B7">
            <w:pPr>
              <w:jc w:val="center"/>
              <w:rPr>
                <w:rFonts w:ascii="宋体" w:hAnsi="宋体" w:cs="宋体"/>
                <w:color w:val="000000"/>
                <w:szCs w:val="21"/>
              </w:rPr>
            </w:pPr>
            <w:r>
              <w:rPr>
                <w:rFonts w:ascii="宋体" w:hAnsi="宋体" w:cs="宋体" w:hint="eastAsia"/>
                <w:color w:val="000000"/>
                <w:szCs w:val="21"/>
              </w:rPr>
              <w:t>210.17万元</w:t>
            </w: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55FDC" w:rsidRDefault="00455FDC" w:rsidP="002F52B7">
            <w:pPr>
              <w:jc w:val="center"/>
              <w:rPr>
                <w:rFonts w:ascii="宋体" w:hAnsi="宋体" w:cs="宋体"/>
                <w:color w:val="000000"/>
                <w:szCs w:val="21"/>
              </w:rPr>
            </w:pPr>
            <w:r>
              <w:rPr>
                <w:rFonts w:ascii="宋体" w:hAnsi="宋体" w:cs="宋体" w:hint="eastAsia"/>
                <w:color w:val="000000"/>
                <w:szCs w:val="21"/>
              </w:rPr>
              <w:t>210.17万元</w:t>
            </w: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55FDC" w:rsidRDefault="00455FDC" w:rsidP="002F52B7">
            <w:pPr>
              <w:jc w:val="center"/>
              <w:rPr>
                <w:rFonts w:ascii="宋体" w:hAnsi="宋体" w:cs="宋体"/>
                <w:color w:val="000000"/>
                <w:szCs w:val="21"/>
              </w:rPr>
            </w:pPr>
            <w:r>
              <w:rPr>
                <w:rFonts w:ascii="宋体" w:hAnsi="宋体" w:cs="宋体" w:hint="eastAsia"/>
                <w:color w:val="000000"/>
                <w:szCs w:val="21"/>
              </w:rPr>
              <w:t>210.17万元</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55FDC" w:rsidRDefault="00455FDC" w:rsidP="002F52B7">
            <w:pPr>
              <w:jc w:val="center"/>
              <w:rPr>
                <w:rFonts w:ascii="宋体" w:hAnsi="宋体" w:cs="宋体"/>
                <w:color w:val="000000"/>
                <w:szCs w:val="21"/>
              </w:rPr>
            </w:pPr>
            <w:r>
              <w:rPr>
                <w:rFonts w:ascii="宋体" w:hAnsi="宋体" w:cs="宋体" w:hint="eastAsia"/>
                <w:color w:val="000000"/>
                <w:szCs w:val="21"/>
              </w:rPr>
              <w:t>100%</w:t>
            </w:r>
          </w:p>
        </w:tc>
      </w:tr>
      <w:tr w:rsidR="00455FDC"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455FDC" w:rsidRDefault="00455FDC">
            <w:pPr>
              <w:widowControl/>
              <w:jc w:val="left"/>
              <w:rPr>
                <w:rFonts w:ascii="宋体" w:hAnsi="宋体" w:cs="宋体"/>
                <w:color w:val="000000"/>
                <w:sz w:val="22"/>
                <w:szCs w:val="22"/>
              </w:rPr>
            </w:pPr>
          </w:p>
        </w:tc>
        <w:tc>
          <w:tcPr>
            <w:tcW w:w="124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55FDC" w:rsidRDefault="00455FDC">
            <w:pPr>
              <w:widowControl/>
              <w:jc w:val="center"/>
              <w:rPr>
                <w:rFonts w:ascii="宋体" w:hAnsi="宋体" w:cs="宋体"/>
                <w:kern w:val="0"/>
                <w:szCs w:val="21"/>
              </w:rPr>
            </w:pPr>
            <w:r>
              <w:rPr>
                <w:rFonts w:ascii="宋体" w:hAnsi="宋体" w:cs="宋体" w:hint="eastAsia"/>
                <w:color w:val="000000"/>
                <w:kern w:val="0"/>
                <w:szCs w:val="21"/>
              </w:rPr>
              <w:t>重点工作二</w:t>
            </w:r>
          </w:p>
        </w:tc>
        <w:tc>
          <w:tcPr>
            <w:tcW w:w="2367"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55FDC" w:rsidRDefault="00455FDC" w:rsidP="002F52B7">
            <w:pPr>
              <w:jc w:val="center"/>
              <w:rPr>
                <w:rFonts w:ascii="宋体" w:hAnsi="宋体" w:cs="宋体"/>
                <w:color w:val="000000"/>
                <w:szCs w:val="21"/>
              </w:rPr>
            </w:pPr>
            <w:r w:rsidRPr="00725664">
              <w:rPr>
                <w:rFonts w:ascii="宋体" w:hAnsi="宋体" w:cs="宋体" w:hint="eastAsia"/>
                <w:color w:val="000000"/>
                <w:szCs w:val="21"/>
              </w:rPr>
              <w:t>不动产登记业务</w:t>
            </w:r>
            <w:r>
              <w:rPr>
                <w:rFonts w:ascii="宋体" w:hAnsi="宋体" w:cs="宋体" w:hint="eastAsia"/>
                <w:color w:val="000000"/>
                <w:szCs w:val="21"/>
              </w:rPr>
              <w:t>费</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55FDC" w:rsidRDefault="00455FDC" w:rsidP="002F52B7">
            <w:pPr>
              <w:jc w:val="center"/>
              <w:rPr>
                <w:rFonts w:ascii="宋体" w:hAnsi="宋体" w:cs="宋体"/>
                <w:color w:val="000000"/>
                <w:szCs w:val="21"/>
              </w:rPr>
            </w:pPr>
            <w:r>
              <w:rPr>
                <w:rFonts w:ascii="宋体" w:hAnsi="宋体" w:cs="宋体" w:hint="eastAsia"/>
                <w:color w:val="000000"/>
                <w:szCs w:val="21"/>
              </w:rPr>
              <w:t>73.68万元</w:t>
            </w: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55FDC" w:rsidRDefault="00455FDC" w:rsidP="002F52B7">
            <w:pPr>
              <w:jc w:val="center"/>
              <w:rPr>
                <w:rFonts w:ascii="宋体" w:hAnsi="宋体" w:cs="宋体"/>
                <w:color w:val="000000"/>
                <w:szCs w:val="21"/>
              </w:rPr>
            </w:pPr>
            <w:r>
              <w:rPr>
                <w:rFonts w:ascii="宋体" w:hAnsi="宋体" w:cs="宋体" w:hint="eastAsia"/>
                <w:color w:val="000000"/>
                <w:szCs w:val="21"/>
              </w:rPr>
              <w:t>73.68万元</w:t>
            </w: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55FDC" w:rsidRDefault="00455FDC" w:rsidP="002F52B7">
            <w:pPr>
              <w:jc w:val="center"/>
              <w:rPr>
                <w:rFonts w:ascii="宋体" w:hAnsi="宋体" w:cs="宋体"/>
                <w:color w:val="000000"/>
                <w:szCs w:val="21"/>
              </w:rPr>
            </w:pPr>
            <w:r>
              <w:rPr>
                <w:rFonts w:ascii="宋体" w:hAnsi="宋体" w:cs="宋体" w:hint="eastAsia"/>
                <w:color w:val="000000"/>
                <w:szCs w:val="21"/>
              </w:rPr>
              <w:t>73.68万元</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55FDC" w:rsidRDefault="00455FDC" w:rsidP="002F52B7">
            <w:pPr>
              <w:jc w:val="center"/>
              <w:rPr>
                <w:rFonts w:ascii="宋体" w:hAnsi="宋体" w:cs="宋体"/>
                <w:color w:val="000000"/>
                <w:szCs w:val="21"/>
              </w:rPr>
            </w:pPr>
            <w:r>
              <w:rPr>
                <w:rFonts w:ascii="宋体" w:hAnsi="宋体" w:cs="宋体" w:hint="eastAsia"/>
                <w:color w:val="000000"/>
                <w:szCs w:val="21"/>
              </w:rPr>
              <w:t>100%</w:t>
            </w:r>
          </w:p>
        </w:tc>
      </w:tr>
      <w:tr w:rsidR="00455FDC"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455FDC" w:rsidRDefault="00455FDC">
            <w:pPr>
              <w:widowControl/>
              <w:jc w:val="left"/>
              <w:rPr>
                <w:rFonts w:ascii="宋体" w:hAnsi="宋体" w:cs="宋体"/>
                <w:color w:val="000000"/>
                <w:sz w:val="22"/>
                <w:szCs w:val="22"/>
              </w:rPr>
            </w:pPr>
          </w:p>
        </w:tc>
        <w:tc>
          <w:tcPr>
            <w:tcW w:w="124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55FDC" w:rsidRDefault="00455FDC">
            <w:pPr>
              <w:widowControl/>
              <w:jc w:val="center"/>
              <w:rPr>
                <w:rFonts w:ascii="宋体" w:hAnsi="宋体" w:cs="宋体"/>
                <w:kern w:val="0"/>
                <w:szCs w:val="21"/>
              </w:rPr>
            </w:pPr>
            <w:r>
              <w:rPr>
                <w:rFonts w:ascii="宋体" w:hAnsi="宋体" w:cs="宋体" w:hint="eastAsia"/>
                <w:color w:val="000000"/>
                <w:kern w:val="0"/>
                <w:szCs w:val="21"/>
              </w:rPr>
              <w:t>……</w:t>
            </w:r>
          </w:p>
        </w:tc>
        <w:tc>
          <w:tcPr>
            <w:tcW w:w="2367"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55FDC" w:rsidRDefault="00455FDC" w:rsidP="002F52B7">
            <w:pPr>
              <w:jc w:val="center"/>
              <w:rPr>
                <w:rFonts w:ascii="宋体" w:hAnsi="宋体" w:cs="宋体"/>
                <w:color w:val="000000"/>
                <w:szCs w:val="21"/>
              </w:rPr>
            </w:pPr>
            <w:r w:rsidRPr="00503D5B">
              <w:rPr>
                <w:rFonts w:ascii="宋体" w:hAnsi="宋体" w:cs="宋体" w:hint="eastAsia"/>
                <w:color w:val="000000"/>
                <w:szCs w:val="21"/>
              </w:rPr>
              <w:t>软件开发</w:t>
            </w: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55FDC" w:rsidRDefault="00455FDC" w:rsidP="002F52B7">
            <w:pPr>
              <w:ind w:leftChars="35" w:left="73"/>
              <w:jc w:val="center"/>
              <w:rPr>
                <w:rFonts w:ascii="宋体" w:hAnsi="宋体" w:cs="宋体"/>
                <w:color w:val="000000"/>
                <w:szCs w:val="21"/>
              </w:rPr>
            </w:pPr>
            <w:r>
              <w:rPr>
                <w:rFonts w:ascii="宋体" w:hAnsi="宋体" w:cs="宋体" w:hint="eastAsia"/>
                <w:color w:val="000000"/>
                <w:szCs w:val="21"/>
              </w:rPr>
              <w:t>95万元</w:t>
            </w: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55FDC" w:rsidRDefault="00455FDC" w:rsidP="002F52B7">
            <w:pPr>
              <w:jc w:val="center"/>
              <w:rPr>
                <w:rFonts w:ascii="宋体" w:hAnsi="宋体" w:cs="宋体"/>
                <w:color w:val="000000"/>
                <w:szCs w:val="21"/>
              </w:rPr>
            </w:pPr>
            <w:r>
              <w:rPr>
                <w:rFonts w:ascii="宋体" w:hAnsi="宋体" w:cs="宋体" w:hint="eastAsia"/>
                <w:color w:val="000000"/>
                <w:szCs w:val="21"/>
              </w:rPr>
              <w:t>95万元</w:t>
            </w: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55FDC" w:rsidRDefault="00455FDC" w:rsidP="002F52B7">
            <w:pPr>
              <w:jc w:val="center"/>
              <w:rPr>
                <w:rFonts w:ascii="宋体" w:hAnsi="宋体" w:cs="宋体"/>
                <w:color w:val="000000"/>
                <w:szCs w:val="21"/>
              </w:rPr>
            </w:pPr>
            <w:r>
              <w:rPr>
                <w:rFonts w:ascii="宋体" w:hAnsi="宋体" w:cs="宋体" w:hint="eastAsia"/>
                <w:color w:val="000000"/>
                <w:szCs w:val="21"/>
              </w:rPr>
              <w:t>95万元</w:t>
            </w: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55FDC" w:rsidRDefault="00455FDC" w:rsidP="002F52B7">
            <w:pPr>
              <w:jc w:val="center"/>
              <w:rPr>
                <w:rFonts w:ascii="宋体" w:hAnsi="宋体" w:cs="宋体"/>
                <w:color w:val="000000"/>
                <w:szCs w:val="21"/>
              </w:rPr>
            </w:pPr>
            <w:r>
              <w:rPr>
                <w:rFonts w:ascii="宋体" w:hAnsi="宋体" w:cs="宋体" w:hint="eastAsia"/>
                <w:color w:val="000000"/>
                <w:szCs w:val="21"/>
              </w:rPr>
              <w:t>100%</w:t>
            </w:r>
          </w:p>
        </w:tc>
      </w:tr>
      <w:tr w:rsidR="006A5A68" w:rsidTr="007E58E5">
        <w:trPr>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124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rFonts w:ascii="宋体" w:hAnsi="宋体" w:cs="宋体"/>
                <w:kern w:val="0"/>
                <w:szCs w:val="21"/>
              </w:rPr>
            </w:pPr>
            <w:r>
              <w:rPr>
                <w:rFonts w:hint="eastAsia"/>
                <w:color w:val="000000"/>
                <w:sz w:val="22"/>
                <w:szCs w:val="22"/>
              </w:rPr>
              <w:t>合计</w:t>
            </w:r>
          </w:p>
        </w:tc>
        <w:tc>
          <w:tcPr>
            <w:tcW w:w="2367"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rFonts w:ascii="宋体" w:hAnsi="宋体" w:cs="宋体"/>
                <w:kern w:val="0"/>
                <w:szCs w:val="21"/>
              </w:rPr>
            </w:pPr>
          </w:p>
        </w:tc>
        <w:tc>
          <w:tcPr>
            <w:tcW w:w="169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33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35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sz w:val="22"/>
                <w:szCs w:val="22"/>
              </w:rPr>
            </w:pPr>
          </w:p>
        </w:tc>
        <w:tc>
          <w:tcPr>
            <w:tcW w:w="1417"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rPr>
                <w:color w:val="000000"/>
                <w:sz w:val="22"/>
                <w:szCs w:val="22"/>
              </w:rPr>
            </w:pPr>
          </w:p>
        </w:tc>
      </w:tr>
      <w:tr w:rsidR="006A5A68" w:rsidTr="007E58E5">
        <w:trPr>
          <w:trHeight w:val="402"/>
          <w:jc w:val="center"/>
        </w:trPr>
        <w:tc>
          <w:tcPr>
            <w:tcW w:w="70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rFonts w:ascii="宋体" w:hAnsi="宋体" w:cs="宋体"/>
                <w:color w:val="000000"/>
                <w:sz w:val="22"/>
                <w:szCs w:val="22"/>
              </w:rPr>
            </w:pPr>
            <w:r>
              <w:rPr>
                <w:rFonts w:hint="eastAsia"/>
                <w:color w:val="000000"/>
                <w:sz w:val="22"/>
                <w:szCs w:val="22"/>
              </w:rPr>
              <w:t xml:space="preserve">年度绩效目标　</w:t>
            </w:r>
          </w:p>
        </w:tc>
        <w:tc>
          <w:tcPr>
            <w:tcW w:w="124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年初设定</w:t>
            </w:r>
          </w:p>
          <w:p w:rsidR="006A5A68" w:rsidRDefault="006A5A68">
            <w:pPr>
              <w:jc w:val="center"/>
              <w:rPr>
                <w:color w:val="000000"/>
                <w:sz w:val="22"/>
                <w:szCs w:val="22"/>
              </w:rPr>
            </w:pPr>
            <w:r>
              <w:rPr>
                <w:rFonts w:hint="eastAsia"/>
                <w:color w:val="000000"/>
                <w:sz w:val="22"/>
                <w:szCs w:val="22"/>
              </w:rPr>
              <w:t>目标</w:t>
            </w:r>
          </w:p>
        </w:tc>
        <w:tc>
          <w:tcPr>
            <w:tcW w:w="8162"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全年完成情况</w:t>
            </w:r>
          </w:p>
        </w:tc>
      </w:tr>
      <w:tr w:rsidR="00DC3527" w:rsidTr="00BE5E10">
        <w:trPr>
          <w:trHeight w:val="439"/>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DC3527" w:rsidRDefault="00DC3527">
            <w:pPr>
              <w:widowControl/>
              <w:jc w:val="left"/>
              <w:rPr>
                <w:rFonts w:ascii="宋体" w:hAnsi="宋体" w:cs="宋体"/>
                <w:color w:val="000000"/>
                <w:sz w:val="22"/>
                <w:szCs w:val="22"/>
              </w:rPr>
            </w:pPr>
          </w:p>
        </w:tc>
        <w:tc>
          <w:tcPr>
            <w:tcW w:w="124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DC3527" w:rsidRDefault="00DC3527">
            <w:pPr>
              <w:jc w:val="left"/>
              <w:rPr>
                <w:color w:val="000000"/>
                <w:sz w:val="22"/>
                <w:szCs w:val="22"/>
              </w:rPr>
            </w:pPr>
            <w:r>
              <w:rPr>
                <w:rFonts w:ascii="宋体" w:hAnsi="宋体" w:cs="宋体" w:hint="eastAsia"/>
                <w:color w:val="000000"/>
                <w:kern w:val="0"/>
                <w:szCs w:val="21"/>
              </w:rPr>
              <w:t>目标1：</w:t>
            </w:r>
          </w:p>
        </w:tc>
        <w:tc>
          <w:tcPr>
            <w:tcW w:w="8162"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C3527" w:rsidRDefault="00DC3527" w:rsidP="002F52B7">
            <w:pPr>
              <w:widowControl/>
              <w:jc w:val="left"/>
              <w:textAlignment w:val="top"/>
              <w:rPr>
                <w:rFonts w:ascii="宋体" w:hAnsi="宋体" w:cs="宋体"/>
                <w:color w:val="000000"/>
                <w:szCs w:val="21"/>
              </w:rPr>
            </w:pPr>
            <w:r>
              <w:rPr>
                <w:rFonts w:ascii="宋体" w:hAnsi="宋体" w:cs="宋体" w:hint="eastAsia"/>
                <w:color w:val="000000"/>
                <w:kern w:val="0"/>
                <w:szCs w:val="21"/>
              </w:rPr>
              <w:t>工资福利支出按月支付，办公费按需支付。</w:t>
            </w:r>
          </w:p>
        </w:tc>
      </w:tr>
      <w:tr w:rsidR="00DC3527" w:rsidTr="00BE5E10">
        <w:trPr>
          <w:trHeight w:val="439"/>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DC3527" w:rsidRDefault="00DC3527">
            <w:pPr>
              <w:widowControl/>
              <w:jc w:val="left"/>
              <w:rPr>
                <w:rFonts w:ascii="宋体" w:hAnsi="宋体" w:cs="宋体"/>
                <w:color w:val="000000"/>
                <w:sz w:val="22"/>
                <w:szCs w:val="22"/>
              </w:rPr>
            </w:pPr>
          </w:p>
        </w:tc>
        <w:tc>
          <w:tcPr>
            <w:tcW w:w="124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DC3527" w:rsidRDefault="00DC3527">
            <w:pPr>
              <w:jc w:val="left"/>
              <w:rPr>
                <w:color w:val="000000"/>
                <w:sz w:val="22"/>
                <w:szCs w:val="22"/>
              </w:rPr>
            </w:pPr>
            <w:r>
              <w:rPr>
                <w:rFonts w:ascii="宋体" w:hAnsi="宋体" w:cs="宋体" w:hint="eastAsia"/>
                <w:color w:val="000000"/>
                <w:kern w:val="0"/>
                <w:szCs w:val="21"/>
              </w:rPr>
              <w:t>目标2：</w:t>
            </w:r>
          </w:p>
        </w:tc>
        <w:tc>
          <w:tcPr>
            <w:tcW w:w="8162"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C3527" w:rsidRDefault="00DC3527" w:rsidP="002F52B7">
            <w:pPr>
              <w:widowControl/>
              <w:jc w:val="left"/>
              <w:textAlignment w:val="top"/>
              <w:rPr>
                <w:rFonts w:ascii="宋体" w:hAnsi="宋体" w:cs="宋体"/>
                <w:color w:val="000000"/>
                <w:szCs w:val="21"/>
              </w:rPr>
            </w:pPr>
            <w:r>
              <w:rPr>
                <w:rFonts w:ascii="宋体" w:hAnsi="宋体" w:cs="宋体" w:hint="eastAsia"/>
                <w:color w:val="000000"/>
                <w:kern w:val="0"/>
                <w:szCs w:val="21"/>
              </w:rPr>
              <w:t>严格按预算执行11个项目的资金支付计划</w:t>
            </w:r>
          </w:p>
        </w:tc>
      </w:tr>
      <w:tr w:rsidR="006A5A68" w:rsidTr="007E58E5">
        <w:trPr>
          <w:trHeight w:val="402"/>
          <w:jc w:val="center"/>
        </w:trPr>
        <w:tc>
          <w:tcPr>
            <w:tcW w:w="10116" w:type="dxa"/>
            <w:gridSpan w:val="2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分解目标评价</w:t>
            </w:r>
          </w:p>
        </w:tc>
      </w:tr>
      <w:tr w:rsidR="00253D9D" w:rsidTr="00F4020D">
        <w:trPr>
          <w:gridAfter w:val="2"/>
          <w:wAfter w:w="12" w:type="dxa"/>
          <w:trHeight w:val="809"/>
          <w:jc w:val="center"/>
        </w:trPr>
        <w:tc>
          <w:tcPr>
            <w:tcW w:w="70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一级</w:t>
            </w:r>
          </w:p>
          <w:p w:rsidR="006A5A68" w:rsidRDefault="006A5A68">
            <w:pPr>
              <w:jc w:val="center"/>
              <w:rPr>
                <w:rFonts w:ascii="宋体" w:hAnsi="宋体" w:cs="宋体"/>
                <w:color w:val="000000"/>
                <w:sz w:val="22"/>
                <w:szCs w:val="22"/>
              </w:rPr>
            </w:pPr>
            <w:r>
              <w:rPr>
                <w:rFonts w:hint="eastAsia"/>
                <w:color w:val="000000"/>
                <w:sz w:val="22"/>
                <w:szCs w:val="22"/>
              </w:rPr>
              <w:t>指标</w:t>
            </w:r>
          </w:p>
        </w:tc>
        <w:tc>
          <w:tcPr>
            <w:tcW w:w="53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二级</w:t>
            </w:r>
          </w:p>
          <w:p w:rsidR="006A5A68" w:rsidRDefault="006A5A68">
            <w:pPr>
              <w:jc w:val="center"/>
              <w:rPr>
                <w:rFonts w:ascii="宋体" w:hAnsi="宋体" w:cs="宋体"/>
                <w:color w:val="000000"/>
                <w:sz w:val="22"/>
                <w:szCs w:val="22"/>
              </w:rPr>
            </w:pPr>
            <w:r>
              <w:rPr>
                <w:rFonts w:hint="eastAsia"/>
                <w:color w:val="000000"/>
                <w:sz w:val="22"/>
                <w:szCs w:val="22"/>
              </w:rPr>
              <w:t>指标</w:t>
            </w:r>
          </w:p>
        </w:tc>
        <w:tc>
          <w:tcPr>
            <w:tcW w:w="71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三级</w:t>
            </w:r>
          </w:p>
          <w:p w:rsidR="006A5A68" w:rsidRDefault="006A5A68">
            <w:pPr>
              <w:jc w:val="center"/>
              <w:rPr>
                <w:color w:val="000000"/>
                <w:sz w:val="22"/>
                <w:szCs w:val="22"/>
              </w:rPr>
            </w:pPr>
            <w:r>
              <w:rPr>
                <w:rFonts w:hint="eastAsia"/>
                <w:color w:val="000000"/>
                <w:sz w:val="22"/>
                <w:szCs w:val="22"/>
              </w:rPr>
              <w:t>指标</w:t>
            </w:r>
          </w:p>
        </w:tc>
        <w:tc>
          <w:tcPr>
            <w:tcW w:w="174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年度</w:t>
            </w:r>
          </w:p>
          <w:p w:rsidR="006A5A68" w:rsidRDefault="006A5A68">
            <w:pPr>
              <w:jc w:val="center"/>
              <w:rPr>
                <w:color w:val="000000"/>
                <w:sz w:val="22"/>
                <w:szCs w:val="22"/>
              </w:rPr>
            </w:pPr>
            <w:r>
              <w:rPr>
                <w:rFonts w:hint="eastAsia"/>
                <w:color w:val="000000"/>
                <w:sz w:val="22"/>
                <w:szCs w:val="22"/>
              </w:rPr>
              <w:t>指标值</w:t>
            </w:r>
          </w:p>
        </w:tc>
        <w:tc>
          <w:tcPr>
            <w:tcW w:w="764"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rFonts w:ascii="宋体" w:hAnsi="宋体" w:cs="宋体"/>
                <w:color w:val="000000"/>
                <w:sz w:val="22"/>
                <w:szCs w:val="22"/>
              </w:rPr>
            </w:pPr>
            <w:r>
              <w:rPr>
                <w:rFonts w:hint="eastAsia"/>
                <w:color w:val="000000"/>
                <w:sz w:val="22"/>
                <w:szCs w:val="22"/>
              </w:rPr>
              <w:t>全年完成值</w:t>
            </w:r>
          </w:p>
        </w:tc>
        <w:tc>
          <w:tcPr>
            <w:tcW w:w="41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完成</w:t>
            </w:r>
          </w:p>
          <w:p w:rsidR="006A5A68" w:rsidRDefault="006A5A68">
            <w:pPr>
              <w:jc w:val="center"/>
              <w:rPr>
                <w:color w:val="000000"/>
                <w:sz w:val="22"/>
                <w:szCs w:val="22"/>
              </w:rPr>
            </w:pPr>
            <w:r>
              <w:rPr>
                <w:rFonts w:hint="eastAsia"/>
                <w:color w:val="000000"/>
                <w:sz w:val="22"/>
                <w:szCs w:val="22"/>
              </w:rPr>
              <w:t>程度</w:t>
            </w:r>
          </w:p>
        </w:tc>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rPr>
                <w:rFonts w:ascii="宋体" w:hAnsi="宋体" w:cs="宋体"/>
                <w:color w:val="000000"/>
                <w:sz w:val="22"/>
                <w:szCs w:val="22"/>
              </w:rPr>
            </w:pPr>
            <w:r>
              <w:rPr>
                <w:rFonts w:ascii="宋体" w:hAnsi="宋体" w:cs="宋体" w:hint="eastAsia"/>
                <w:color w:val="000000"/>
                <w:sz w:val="22"/>
                <w:szCs w:val="22"/>
              </w:rPr>
              <w:t>分值</w:t>
            </w:r>
          </w:p>
        </w:tc>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rPr>
                <w:rFonts w:ascii="宋体" w:hAnsi="宋体" w:cs="宋体"/>
                <w:color w:val="000000"/>
                <w:sz w:val="22"/>
                <w:szCs w:val="22"/>
              </w:rPr>
            </w:pPr>
            <w:r>
              <w:rPr>
                <w:rFonts w:ascii="宋体" w:hAnsi="宋体" w:cs="宋体" w:hint="eastAsia"/>
                <w:color w:val="000000"/>
                <w:sz w:val="22"/>
                <w:szCs w:val="22"/>
              </w:rPr>
              <w:t>得分</w:t>
            </w:r>
          </w:p>
        </w:tc>
        <w:tc>
          <w:tcPr>
            <w:tcW w:w="3518"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未完成原因</w:t>
            </w:r>
          </w:p>
          <w:p w:rsidR="006A5A68" w:rsidRDefault="006A5A68">
            <w:pPr>
              <w:jc w:val="center"/>
              <w:rPr>
                <w:rFonts w:ascii="宋体" w:hAnsi="宋体" w:cs="宋体"/>
                <w:color w:val="000000"/>
                <w:kern w:val="0"/>
                <w:sz w:val="20"/>
                <w:szCs w:val="20"/>
              </w:rPr>
            </w:pPr>
            <w:r>
              <w:rPr>
                <w:rFonts w:ascii="宋体" w:hAnsi="宋体" w:cs="宋体" w:hint="eastAsia"/>
                <w:color w:val="000000"/>
                <w:kern w:val="0"/>
                <w:szCs w:val="21"/>
              </w:rPr>
              <w:t>（请在相应选项下划“√”并在原因说明中分项阐述）</w:t>
            </w:r>
          </w:p>
        </w:tc>
        <w:tc>
          <w:tcPr>
            <w:tcW w:w="578"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改进措施</w:t>
            </w:r>
          </w:p>
        </w:tc>
      </w:tr>
      <w:tr w:rsidR="00253D9D" w:rsidTr="00F4020D">
        <w:trPr>
          <w:gridAfter w:val="2"/>
          <w:wAfter w:w="12" w:type="dxa"/>
          <w:trHeight w:val="809"/>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sz w:val="22"/>
                <w:szCs w:val="22"/>
              </w:rPr>
            </w:pPr>
          </w:p>
        </w:tc>
        <w:tc>
          <w:tcPr>
            <w:tcW w:w="4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运算符号</w:t>
            </w: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内容</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sz w:val="22"/>
                <w:szCs w:val="22"/>
              </w:rPr>
            </w:pPr>
            <w:r>
              <w:rPr>
                <w:rFonts w:hint="eastAsia"/>
                <w:color w:val="000000"/>
                <w:sz w:val="22"/>
                <w:szCs w:val="22"/>
              </w:rPr>
              <w:t>度量单位</w:t>
            </w:r>
          </w:p>
        </w:tc>
        <w:tc>
          <w:tcPr>
            <w:tcW w:w="764"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color w:val="000000"/>
                <w:sz w:val="22"/>
                <w:szCs w:val="22"/>
              </w:rPr>
            </w:pPr>
          </w:p>
        </w:tc>
        <w:tc>
          <w:tcPr>
            <w:tcW w:w="41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sz w:val="22"/>
                <w:szCs w:val="22"/>
              </w:rPr>
            </w:pPr>
          </w:p>
        </w:tc>
        <w:tc>
          <w:tcPr>
            <w:tcW w:w="56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color w:val="000000"/>
                <w:sz w:val="22"/>
                <w:szCs w:val="22"/>
              </w:rPr>
            </w:pPr>
          </w:p>
        </w:tc>
        <w:tc>
          <w:tcPr>
            <w:tcW w:w="56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宋体" w:hAnsi="宋体" w:cs="宋体"/>
                <w:color w:val="000000"/>
                <w:sz w:val="22"/>
                <w:szCs w:val="22"/>
              </w:rPr>
            </w:pPr>
          </w:p>
        </w:tc>
        <w:tc>
          <w:tcPr>
            <w:tcW w:w="70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经费</w:t>
            </w:r>
            <w:r>
              <w:rPr>
                <w:rFonts w:ascii="宋体" w:hAnsi="宋体" w:cs="宋体" w:hint="eastAsia"/>
                <w:color w:val="000000"/>
                <w:kern w:val="0"/>
                <w:szCs w:val="21"/>
              </w:rPr>
              <w:br/>
              <w:t>保障</w:t>
            </w:r>
          </w:p>
        </w:tc>
        <w:tc>
          <w:tcPr>
            <w:tcW w:w="7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制度</w:t>
            </w:r>
            <w:r>
              <w:rPr>
                <w:rFonts w:ascii="宋体" w:hAnsi="宋体" w:cs="宋体" w:hint="eastAsia"/>
                <w:color w:val="000000"/>
                <w:kern w:val="0"/>
                <w:szCs w:val="21"/>
              </w:rPr>
              <w:br/>
              <w:t>保障</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人员</w:t>
            </w:r>
            <w:r>
              <w:rPr>
                <w:rFonts w:ascii="宋体" w:hAnsi="宋体" w:cs="宋体" w:hint="eastAsia"/>
                <w:color w:val="000000"/>
                <w:kern w:val="0"/>
                <w:szCs w:val="21"/>
              </w:rPr>
              <w:br/>
              <w:t>保障</w:t>
            </w:r>
          </w:p>
        </w:tc>
        <w:tc>
          <w:tcPr>
            <w:tcW w:w="7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硬件条件保障</w:t>
            </w: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其他</w:t>
            </w:r>
          </w:p>
        </w:tc>
        <w:tc>
          <w:tcPr>
            <w:tcW w:w="39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原因</w:t>
            </w:r>
            <w:r>
              <w:rPr>
                <w:rFonts w:ascii="宋体" w:hAnsi="宋体" w:cs="宋体" w:hint="eastAsia"/>
                <w:color w:val="000000"/>
                <w:kern w:val="0"/>
                <w:szCs w:val="21"/>
              </w:rPr>
              <w:br/>
              <w:t>说明</w:t>
            </w:r>
          </w:p>
        </w:tc>
        <w:tc>
          <w:tcPr>
            <w:tcW w:w="578" w:type="dxa"/>
            <w:gridSpan w:val="2"/>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sz w:val="22"/>
                <w:szCs w:val="22"/>
              </w:rPr>
            </w:pPr>
          </w:p>
        </w:tc>
      </w:tr>
      <w:tr w:rsidR="00253D9D" w:rsidRPr="006C3829" w:rsidTr="00F4020D">
        <w:trPr>
          <w:gridAfter w:val="1"/>
          <w:wAfter w:w="6" w:type="dxa"/>
          <w:trHeight w:val="480"/>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kern w:val="0"/>
                <w:szCs w:val="21"/>
              </w:rPr>
            </w:pPr>
          </w:p>
        </w:tc>
        <w:tc>
          <w:tcPr>
            <w:tcW w:w="53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rFonts w:ascii="宋体" w:hAnsi="宋体" w:cs="宋体"/>
                <w:color w:val="000000"/>
                <w:sz w:val="22"/>
                <w:szCs w:val="22"/>
              </w:rPr>
            </w:pPr>
            <w:r>
              <w:rPr>
                <w:rFonts w:ascii="宋体" w:hAnsi="宋体" w:cs="宋体" w:hint="eastAsia"/>
                <w:color w:val="000000"/>
                <w:sz w:val="22"/>
                <w:szCs w:val="22"/>
              </w:rPr>
              <w:t>整体工作完成情况</w:t>
            </w:r>
          </w:p>
        </w:tc>
        <w:tc>
          <w:tcPr>
            <w:tcW w:w="7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rFonts w:ascii="宋体" w:hAnsi="宋体" w:cs="宋体"/>
                <w:color w:val="000000"/>
                <w:sz w:val="22"/>
                <w:szCs w:val="22"/>
              </w:rPr>
            </w:pPr>
            <w:r>
              <w:rPr>
                <w:rFonts w:ascii="宋体" w:hAnsi="宋体" w:cs="宋体" w:hint="eastAsia"/>
                <w:color w:val="000000"/>
                <w:szCs w:val="21"/>
              </w:rPr>
              <w:t>指标1</w:t>
            </w:r>
          </w:p>
        </w:tc>
        <w:tc>
          <w:tcPr>
            <w:tcW w:w="45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仿宋_GB2312" w:eastAsia="仿宋_GB2312" w:hAnsi="仿宋_GB2312" w:cs="仿宋_GB2312"/>
                <w:szCs w:val="21"/>
              </w:rPr>
            </w:pP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BF0FA1">
            <w:pPr>
              <w:jc w:val="center"/>
              <w:rPr>
                <w:rFonts w:ascii="宋体" w:hAnsi="宋体" w:cs="宋体"/>
                <w:color w:val="000000"/>
                <w:sz w:val="18"/>
                <w:szCs w:val="18"/>
              </w:rPr>
            </w:pPr>
            <w:r w:rsidRPr="006C3829">
              <w:rPr>
                <w:rFonts w:ascii="宋体" w:hAnsi="宋体" w:cs="宋体" w:hint="eastAsia"/>
                <w:color w:val="000000"/>
                <w:sz w:val="18"/>
                <w:szCs w:val="18"/>
              </w:rPr>
              <w:t>工作完成及时率</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2838F3">
            <w:pPr>
              <w:jc w:val="center"/>
              <w:rPr>
                <w:rFonts w:ascii="宋体" w:hAnsi="宋体" w:cs="宋体"/>
                <w:color w:val="000000"/>
                <w:sz w:val="18"/>
                <w:szCs w:val="18"/>
              </w:rPr>
            </w:pPr>
            <w:r>
              <w:rPr>
                <w:rFonts w:ascii="宋体" w:hAnsi="宋体" w:cs="宋体"/>
                <w:color w:val="000000"/>
                <w:sz w:val="18"/>
                <w:szCs w:val="18"/>
              </w:rPr>
              <w:t>%</w:t>
            </w:r>
          </w:p>
        </w:tc>
        <w:tc>
          <w:tcPr>
            <w:tcW w:w="7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2838F3">
            <w:pPr>
              <w:jc w:val="center"/>
              <w:rPr>
                <w:rFonts w:ascii="宋体" w:hAnsi="宋体" w:cs="宋体"/>
                <w:color w:val="000000"/>
                <w:sz w:val="18"/>
                <w:szCs w:val="18"/>
              </w:rPr>
            </w:pPr>
            <w:r>
              <w:rPr>
                <w:rFonts w:ascii="宋体" w:hAnsi="宋体" w:cs="宋体" w:hint="eastAsia"/>
                <w:color w:val="000000"/>
                <w:sz w:val="18"/>
                <w:szCs w:val="18"/>
              </w:rPr>
              <w:t>100%</w:t>
            </w:r>
          </w:p>
        </w:tc>
        <w:tc>
          <w:tcPr>
            <w:tcW w:w="4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838F3" w:rsidRPr="009153A4" w:rsidRDefault="002838F3" w:rsidP="009153A4">
            <w:pPr>
              <w:rPr>
                <w:rFonts w:ascii="宋体" w:hAnsi="宋体" w:cs="宋体"/>
                <w:color w:val="000000"/>
                <w:sz w:val="15"/>
                <w:szCs w:val="15"/>
              </w:rPr>
            </w:pPr>
            <w:r w:rsidRPr="009153A4">
              <w:rPr>
                <w:rFonts w:ascii="宋体" w:hAnsi="宋体" w:cs="宋体" w:hint="eastAsia"/>
                <w:color w:val="000000"/>
                <w:sz w:val="15"/>
                <w:szCs w:val="15"/>
              </w:rPr>
              <w:t>100%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336146">
            <w:pPr>
              <w:rPr>
                <w:color w:val="000000"/>
                <w:sz w:val="18"/>
                <w:szCs w:val="18"/>
              </w:rPr>
            </w:pPr>
            <w:r>
              <w:rPr>
                <w:rFonts w:hint="eastAsia"/>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1B0734">
            <w:pPr>
              <w:rPr>
                <w:color w:val="000000"/>
                <w:sz w:val="18"/>
                <w:szCs w:val="18"/>
              </w:rPr>
            </w:pPr>
            <w:r>
              <w:rPr>
                <w:rFonts w:hint="eastAsia"/>
                <w:color w:val="000000"/>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7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7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40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r>
      <w:tr w:rsidR="00253D9D" w:rsidRPr="006C3829" w:rsidTr="00F4020D">
        <w:trPr>
          <w:gridAfter w:val="1"/>
          <w:wAfter w:w="6" w:type="dxa"/>
          <w:trHeight w:val="431"/>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kern w:val="0"/>
                <w:szCs w:val="21"/>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7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rFonts w:ascii="宋体" w:hAnsi="宋体" w:cs="宋体"/>
                <w:color w:val="000000"/>
                <w:sz w:val="22"/>
                <w:szCs w:val="22"/>
              </w:rPr>
            </w:pPr>
            <w:r>
              <w:rPr>
                <w:rFonts w:ascii="宋体" w:hAnsi="宋体" w:cs="宋体" w:hint="eastAsia"/>
                <w:color w:val="000000"/>
                <w:szCs w:val="21"/>
              </w:rPr>
              <w:t>指标2</w:t>
            </w:r>
          </w:p>
        </w:tc>
        <w:tc>
          <w:tcPr>
            <w:tcW w:w="45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仿宋_GB2312" w:eastAsia="仿宋_GB2312" w:hAnsi="仿宋_GB2312" w:cs="仿宋_GB2312"/>
                <w:szCs w:val="21"/>
              </w:rPr>
            </w:pP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BF0FA1">
            <w:pPr>
              <w:jc w:val="center"/>
              <w:rPr>
                <w:rFonts w:ascii="宋体" w:hAnsi="宋体" w:cs="宋体"/>
                <w:color w:val="000000"/>
                <w:sz w:val="18"/>
                <w:szCs w:val="18"/>
              </w:rPr>
            </w:pPr>
            <w:r w:rsidRPr="006C3829">
              <w:rPr>
                <w:rFonts w:ascii="宋体" w:hAnsi="宋体" w:cs="宋体" w:hint="eastAsia"/>
                <w:color w:val="000000"/>
                <w:sz w:val="18"/>
                <w:szCs w:val="18"/>
              </w:rPr>
              <w:t>工作质量达标率</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80932">
            <w:pPr>
              <w:jc w:val="center"/>
              <w:rPr>
                <w:rFonts w:ascii="宋体" w:hAnsi="宋体" w:cs="宋体"/>
                <w:color w:val="000000"/>
                <w:sz w:val="18"/>
                <w:szCs w:val="18"/>
              </w:rPr>
            </w:pPr>
            <w:r>
              <w:rPr>
                <w:rFonts w:ascii="宋体" w:hAnsi="宋体" w:cs="宋体"/>
                <w:color w:val="000000"/>
                <w:sz w:val="18"/>
                <w:szCs w:val="18"/>
              </w:rPr>
              <w:t>%</w:t>
            </w:r>
          </w:p>
        </w:tc>
        <w:tc>
          <w:tcPr>
            <w:tcW w:w="7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311EF6">
            <w:pPr>
              <w:jc w:val="center"/>
              <w:rPr>
                <w:rFonts w:ascii="宋体" w:hAnsi="宋体" w:cs="宋体"/>
                <w:color w:val="000000"/>
                <w:sz w:val="18"/>
                <w:szCs w:val="18"/>
              </w:rPr>
            </w:pPr>
            <w:r>
              <w:rPr>
                <w:rFonts w:ascii="宋体" w:hAnsi="宋体" w:cs="宋体" w:hint="eastAsia"/>
                <w:color w:val="000000"/>
                <w:sz w:val="18"/>
                <w:szCs w:val="18"/>
              </w:rPr>
              <w:t>100%</w:t>
            </w:r>
          </w:p>
        </w:tc>
        <w:tc>
          <w:tcPr>
            <w:tcW w:w="4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311EF6">
            <w:pPr>
              <w:jc w:val="center"/>
              <w:rPr>
                <w:rFonts w:ascii="宋体" w:hAnsi="宋体" w:cs="宋体"/>
                <w:color w:val="000000"/>
                <w:sz w:val="18"/>
                <w:szCs w:val="18"/>
              </w:rPr>
            </w:pPr>
            <w:r>
              <w:rPr>
                <w:rFonts w:ascii="宋体" w:hAnsi="宋体" w:cs="宋体" w:hint="eastAsia"/>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8009E8">
            <w:pPr>
              <w:rPr>
                <w:color w:val="000000"/>
                <w:sz w:val="18"/>
                <w:szCs w:val="18"/>
              </w:rPr>
            </w:pPr>
            <w:r>
              <w:rPr>
                <w:rFonts w:hint="eastAsia"/>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1B0734">
            <w:pPr>
              <w:rPr>
                <w:color w:val="000000"/>
                <w:sz w:val="18"/>
                <w:szCs w:val="18"/>
              </w:rPr>
            </w:pPr>
            <w:r>
              <w:rPr>
                <w:rFonts w:hint="eastAsia"/>
                <w:color w:val="000000"/>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7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7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40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r>
      <w:tr w:rsidR="00253D9D" w:rsidRPr="006C3829" w:rsidTr="00F4020D">
        <w:trPr>
          <w:gridAfter w:val="1"/>
          <w:wAfter w:w="6" w:type="dxa"/>
          <w:trHeight w:val="481"/>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kern w:val="0"/>
                <w:szCs w:val="21"/>
              </w:rPr>
            </w:pPr>
          </w:p>
        </w:tc>
        <w:tc>
          <w:tcPr>
            <w:tcW w:w="53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基础管理</w:t>
            </w:r>
          </w:p>
        </w:tc>
        <w:tc>
          <w:tcPr>
            <w:tcW w:w="7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rFonts w:ascii="宋体" w:hAnsi="宋体" w:cs="宋体"/>
                <w:color w:val="000000"/>
                <w:kern w:val="0"/>
                <w:szCs w:val="21"/>
              </w:rPr>
            </w:pPr>
            <w:r>
              <w:rPr>
                <w:rFonts w:ascii="宋体" w:hAnsi="宋体" w:cs="宋体" w:hint="eastAsia"/>
                <w:color w:val="000000"/>
                <w:szCs w:val="21"/>
              </w:rPr>
              <w:t>指标1</w:t>
            </w:r>
          </w:p>
        </w:tc>
        <w:tc>
          <w:tcPr>
            <w:tcW w:w="45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仿宋_GB2312" w:eastAsia="仿宋_GB2312" w:hAnsi="仿宋_GB2312" w:cs="仿宋_GB2312"/>
                <w:szCs w:val="21"/>
              </w:rPr>
            </w:pP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BF0FA1">
            <w:pPr>
              <w:jc w:val="center"/>
              <w:rPr>
                <w:rFonts w:ascii="宋体" w:hAnsi="宋体" w:cs="宋体"/>
                <w:color w:val="000000"/>
                <w:sz w:val="18"/>
                <w:szCs w:val="18"/>
              </w:rPr>
            </w:pPr>
            <w:r w:rsidRPr="006C3829">
              <w:rPr>
                <w:rFonts w:ascii="宋体" w:hAnsi="宋体" w:cs="宋体" w:hint="eastAsia"/>
                <w:color w:val="000000"/>
                <w:sz w:val="18"/>
                <w:szCs w:val="18"/>
              </w:rPr>
              <w:t>依法行政能力</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rFonts w:ascii="宋体" w:hAnsi="宋体" w:cs="宋体"/>
                <w:color w:val="000000"/>
                <w:sz w:val="18"/>
                <w:szCs w:val="18"/>
              </w:rPr>
            </w:pPr>
          </w:p>
        </w:tc>
        <w:tc>
          <w:tcPr>
            <w:tcW w:w="7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BF0FA1">
            <w:pPr>
              <w:jc w:val="center"/>
              <w:rPr>
                <w:rFonts w:ascii="宋体" w:hAnsi="宋体" w:cs="宋体"/>
                <w:color w:val="000000"/>
                <w:sz w:val="18"/>
                <w:szCs w:val="18"/>
              </w:rPr>
            </w:pPr>
            <w:r w:rsidRPr="006C3829">
              <w:rPr>
                <w:rFonts w:ascii="宋体" w:hAnsi="宋体" w:cs="宋体" w:hint="eastAsia"/>
                <w:color w:val="000000"/>
                <w:sz w:val="18"/>
                <w:szCs w:val="18"/>
              </w:rPr>
              <w:t>管理规范</w:t>
            </w:r>
          </w:p>
        </w:tc>
        <w:tc>
          <w:tcPr>
            <w:tcW w:w="4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311EF6">
            <w:pPr>
              <w:jc w:val="center"/>
              <w:rPr>
                <w:rFonts w:ascii="宋体" w:hAnsi="宋体" w:cs="宋体"/>
                <w:color w:val="000000"/>
                <w:sz w:val="18"/>
                <w:szCs w:val="18"/>
              </w:rPr>
            </w:pPr>
            <w:r>
              <w:rPr>
                <w:rFonts w:ascii="宋体" w:hAnsi="宋体" w:cs="宋体" w:hint="eastAsia"/>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336146">
            <w:pPr>
              <w:rPr>
                <w:color w:val="000000"/>
                <w:sz w:val="18"/>
                <w:szCs w:val="18"/>
              </w:rPr>
            </w:pPr>
            <w:r>
              <w:rPr>
                <w:rFonts w:hint="eastAsia"/>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1B0734">
            <w:pPr>
              <w:rPr>
                <w:color w:val="000000"/>
                <w:sz w:val="18"/>
                <w:szCs w:val="18"/>
              </w:rPr>
            </w:pPr>
            <w:r>
              <w:rPr>
                <w:rFonts w:hint="eastAsia"/>
                <w:color w:val="000000"/>
                <w:sz w:val="18"/>
                <w:szCs w:val="18"/>
              </w:rPr>
              <w:t>5</w:t>
            </w:r>
          </w:p>
        </w:tc>
        <w:tc>
          <w:tcPr>
            <w:tcW w:w="70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7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7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40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r>
      <w:tr w:rsidR="00253D9D" w:rsidRPr="006C3829" w:rsidTr="00F4020D">
        <w:trPr>
          <w:gridAfter w:val="1"/>
          <w:wAfter w:w="6" w:type="dxa"/>
          <w:trHeight w:val="43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kern w:val="0"/>
                <w:szCs w:val="21"/>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kern w:val="0"/>
                <w:szCs w:val="21"/>
              </w:rPr>
            </w:pPr>
          </w:p>
        </w:tc>
        <w:tc>
          <w:tcPr>
            <w:tcW w:w="7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rFonts w:ascii="宋体" w:hAnsi="宋体" w:cs="宋体"/>
                <w:color w:val="000000"/>
                <w:kern w:val="0"/>
                <w:szCs w:val="21"/>
              </w:rPr>
            </w:pPr>
            <w:r>
              <w:rPr>
                <w:rFonts w:ascii="宋体" w:hAnsi="宋体" w:cs="宋体" w:hint="eastAsia"/>
                <w:color w:val="000000"/>
                <w:szCs w:val="21"/>
              </w:rPr>
              <w:t>指标2</w:t>
            </w:r>
          </w:p>
        </w:tc>
        <w:tc>
          <w:tcPr>
            <w:tcW w:w="45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仿宋_GB2312" w:eastAsia="仿宋_GB2312" w:hAnsi="仿宋_GB2312" w:cs="仿宋_GB2312"/>
                <w:szCs w:val="21"/>
              </w:rPr>
            </w:pP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BF0FA1">
            <w:pPr>
              <w:jc w:val="center"/>
              <w:rPr>
                <w:rFonts w:ascii="宋体" w:hAnsi="宋体" w:cs="宋体"/>
                <w:color w:val="000000"/>
                <w:sz w:val="18"/>
                <w:szCs w:val="18"/>
              </w:rPr>
            </w:pPr>
            <w:r w:rsidRPr="006C3829">
              <w:rPr>
                <w:rFonts w:ascii="宋体" w:hAnsi="宋体" w:cs="宋体" w:hint="eastAsia"/>
                <w:color w:val="000000"/>
                <w:sz w:val="18"/>
                <w:szCs w:val="18"/>
              </w:rPr>
              <w:t>综合管理水平</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rFonts w:ascii="宋体" w:hAnsi="宋体" w:cs="宋体"/>
                <w:color w:val="000000"/>
                <w:sz w:val="18"/>
                <w:szCs w:val="18"/>
              </w:rPr>
            </w:pPr>
          </w:p>
        </w:tc>
        <w:tc>
          <w:tcPr>
            <w:tcW w:w="7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BF0FA1">
            <w:pPr>
              <w:jc w:val="center"/>
              <w:rPr>
                <w:rFonts w:ascii="宋体" w:hAnsi="宋体" w:cs="宋体"/>
                <w:color w:val="000000"/>
                <w:sz w:val="18"/>
                <w:szCs w:val="18"/>
              </w:rPr>
            </w:pPr>
            <w:r w:rsidRPr="006C3829">
              <w:rPr>
                <w:rFonts w:ascii="宋体" w:hAnsi="宋体" w:cs="宋体" w:hint="eastAsia"/>
                <w:color w:val="000000"/>
                <w:sz w:val="18"/>
                <w:szCs w:val="18"/>
              </w:rPr>
              <w:t>管理规范</w:t>
            </w:r>
          </w:p>
        </w:tc>
        <w:tc>
          <w:tcPr>
            <w:tcW w:w="4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311EF6">
            <w:pPr>
              <w:jc w:val="center"/>
              <w:rPr>
                <w:rFonts w:ascii="宋体" w:hAnsi="宋体" w:cs="宋体"/>
                <w:color w:val="000000"/>
                <w:sz w:val="18"/>
                <w:szCs w:val="18"/>
              </w:rPr>
            </w:pPr>
            <w:r>
              <w:rPr>
                <w:rFonts w:ascii="宋体" w:hAnsi="宋体" w:cs="宋体" w:hint="eastAsia"/>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336146">
            <w:pPr>
              <w:rPr>
                <w:color w:val="000000"/>
                <w:sz w:val="18"/>
                <w:szCs w:val="18"/>
              </w:rPr>
            </w:pPr>
            <w:r>
              <w:rPr>
                <w:rFonts w:hint="eastAsia"/>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1B0734">
            <w:pPr>
              <w:rPr>
                <w:color w:val="000000"/>
                <w:sz w:val="18"/>
                <w:szCs w:val="18"/>
              </w:rPr>
            </w:pPr>
            <w:r>
              <w:rPr>
                <w:rFonts w:hint="eastAsia"/>
                <w:color w:val="000000"/>
                <w:sz w:val="18"/>
                <w:szCs w:val="18"/>
              </w:rPr>
              <w:t>4</w:t>
            </w:r>
          </w:p>
        </w:tc>
        <w:tc>
          <w:tcPr>
            <w:tcW w:w="70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7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E6545C">
            <w:pPr>
              <w:jc w:val="center"/>
              <w:rPr>
                <w:color w:val="000000"/>
                <w:sz w:val="18"/>
                <w:szCs w:val="18"/>
              </w:rPr>
            </w:pPr>
            <w:r>
              <w:rPr>
                <w:rFonts w:ascii="宋体" w:hAnsi="宋体" w:cs="宋体" w:hint="eastAsia"/>
                <w:color w:val="000000"/>
                <w:kern w:val="0"/>
                <w:szCs w:val="21"/>
              </w:rPr>
              <w:t>√</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7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40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r>
      <w:tr w:rsidR="00253D9D" w:rsidRPr="006C3829" w:rsidTr="00F4020D">
        <w:trPr>
          <w:gridAfter w:val="1"/>
          <w:wAfter w:w="6" w:type="dxa"/>
          <w:trHeight w:val="699"/>
          <w:jc w:val="center"/>
        </w:trPr>
        <w:tc>
          <w:tcPr>
            <w:tcW w:w="707" w:type="dxa"/>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预算</w:t>
            </w:r>
          </w:p>
          <w:p w:rsidR="006A5A68" w:rsidRDefault="006A5A68">
            <w:pPr>
              <w:widowControl/>
              <w:jc w:val="center"/>
              <w:textAlignment w:val="center"/>
              <w:rPr>
                <w:rFonts w:ascii="宋体" w:hAnsi="宋体" w:cs="宋体"/>
                <w:color w:val="000000"/>
                <w:sz w:val="22"/>
                <w:szCs w:val="22"/>
              </w:rPr>
            </w:pPr>
            <w:r>
              <w:rPr>
                <w:rFonts w:ascii="宋体" w:hAnsi="宋体" w:cs="宋体" w:hint="eastAsia"/>
                <w:color w:val="000000"/>
                <w:kern w:val="0"/>
                <w:szCs w:val="21"/>
              </w:rPr>
              <w:t>执行</w:t>
            </w:r>
          </w:p>
        </w:tc>
        <w:tc>
          <w:tcPr>
            <w:tcW w:w="5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rFonts w:ascii="宋体" w:hAnsi="宋体" w:cs="宋体"/>
                <w:color w:val="000000"/>
                <w:sz w:val="22"/>
                <w:szCs w:val="22"/>
              </w:rPr>
            </w:pPr>
            <w:r>
              <w:rPr>
                <w:rFonts w:ascii="宋体" w:hAnsi="宋体" w:cs="宋体" w:hint="eastAsia"/>
                <w:color w:val="000000"/>
                <w:kern w:val="0"/>
                <w:szCs w:val="21"/>
              </w:rPr>
              <w:t>预算执行效率</w:t>
            </w:r>
          </w:p>
        </w:tc>
        <w:tc>
          <w:tcPr>
            <w:tcW w:w="7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rFonts w:ascii="宋体" w:hAnsi="宋体" w:cs="宋体"/>
                <w:color w:val="000000"/>
                <w:kern w:val="0"/>
                <w:szCs w:val="21"/>
              </w:rPr>
            </w:pPr>
            <w:r>
              <w:rPr>
                <w:rFonts w:ascii="宋体" w:hAnsi="宋体" w:cs="宋体" w:hint="eastAsia"/>
                <w:color w:val="000000"/>
                <w:szCs w:val="21"/>
              </w:rPr>
              <w:t>指标1</w:t>
            </w:r>
          </w:p>
        </w:tc>
        <w:tc>
          <w:tcPr>
            <w:tcW w:w="45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仿宋_GB2312" w:eastAsia="仿宋_GB2312" w:hAnsi="仿宋_GB2312" w:cs="仿宋_GB2312"/>
                <w:szCs w:val="21"/>
              </w:rPr>
            </w:pP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F149DF">
            <w:pPr>
              <w:rPr>
                <w:rFonts w:ascii="宋体" w:hAnsi="宋体" w:cs="宋体"/>
                <w:color w:val="000000"/>
                <w:sz w:val="18"/>
                <w:szCs w:val="18"/>
              </w:rPr>
            </w:pPr>
            <w:r w:rsidRPr="006C3829">
              <w:rPr>
                <w:rFonts w:ascii="宋体" w:hAnsi="宋体" w:cs="宋体" w:hint="eastAsia"/>
                <w:color w:val="000000"/>
                <w:sz w:val="18"/>
                <w:szCs w:val="18"/>
              </w:rPr>
              <w:t>预算执行率</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80932">
            <w:pPr>
              <w:rPr>
                <w:rFonts w:ascii="宋体" w:hAnsi="宋体" w:cs="宋体"/>
                <w:color w:val="000000"/>
                <w:sz w:val="18"/>
                <w:szCs w:val="18"/>
              </w:rPr>
            </w:pPr>
            <w:r>
              <w:rPr>
                <w:rFonts w:ascii="宋体" w:hAnsi="宋体" w:cs="宋体"/>
                <w:color w:val="000000"/>
                <w:sz w:val="18"/>
                <w:szCs w:val="18"/>
              </w:rPr>
              <w:t>%</w:t>
            </w:r>
          </w:p>
        </w:tc>
        <w:tc>
          <w:tcPr>
            <w:tcW w:w="7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311EF6">
            <w:pPr>
              <w:rPr>
                <w:rFonts w:ascii="宋体" w:hAnsi="宋体" w:cs="宋体"/>
                <w:color w:val="000000"/>
                <w:sz w:val="18"/>
                <w:szCs w:val="18"/>
              </w:rPr>
            </w:pPr>
            <w:r>
              <w:rPr>
                <w:rFonts w:ascii="宋体" w:hAnsi="宋体" w:cs="宋体" w:hint="eastAsia"/>
                <w:color w:val="000000"/>
                <w:sz w:val="18"/>
                <w:szCs w:val="18"/>
              </w:rPr>
              <w:t>100%</w:t>
            </w:r>
          </w:p>
        </w:tc>
        <w:tc>
          <w:tcPr>
            <w:tcW w:w="4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311EF6">
            <w:pPr>
              <w:rPr>
                <w:rFonts w:ascii="宋体" w:hAnsi="宋体" w:cs="宋体"/>
                <w:color w:val="000000"/>
                <w:sz w:val="18"/>
                <w:szCs w:val="18"/>
              </w:rPr>
            </w:pPr>
            <w:r>
              <w:rPr>
                <w:rFonts w:ascii="宋体" w:hAnsi="宋体" w:cs="宋体" w:hint="eastAsia"/>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8009E8">
            <w:pPr>
              <w:rPr>
                <w:color w:val="000000"/>
                <w:sz w:val="18"/>
                <w:szCs w:val="18"/>
              </w:rPr>
            </w:pPr>
            <w:r>
              <w:rPr>
                <w:rFonts w:hint="eastAsia"/>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1B0734">
            <w:pPr>
              <w:rPr>
                <w:color w:val="000000"/>
                <w:sz w:val="18"/>
                <w:szCs w:val="18"/>
              </w:rPr>
            </w:pPr>
            <w:r>
              <w:rPr>
                <w:rFonts w:hint="eastAsia"/>
                <w:color w:val="000000"/>
                <w:sz w:val="18"/>
                <w:szCs w:val="18"/>
              </w:rPr>
              <w:t>5</w:t>
            </w:r>
          </w:p>
        </w:tc>
        <w:tc>
          <w:tcPr>
            <w:tcW w:w="70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7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7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40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r>
      <w:tr w:rsidR="00253D9D" w:rsidRPr="006C3829" w:rsidTr="00F4020D">
        <w:trPr>
          <w:gridAfter w:val="1"/>
          <w:wAfter w:w="6" w:type="dxa"/>
          <w:trHeight w:val="402"/>
          <w:jc w:val="center"/>
        </w:trPr>
        <w:tc>
          <w:tcPr>
            <w:tcW w:w="707" w:type="dxa"/>
            <w:vMerge w:val="restart"/>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管理</w:t>
            </w:r>
          </w:p>
          <w:p w:rsidR="006A5A68" w:rsidRDefault="006A5A68">
            <w:pPr>
              <w:jc w:val="center"/>
              <w:rPr>
                <w:rFonts w:ascii="宋体" w:hAnsi="宋体" w:cs="宋体"/>
                <w:color w:val="000000"/>
                <w:sz w:val="22"/>
                <w:szCs w:val="22"/>
              </w:rPr>
            </w:pPr>
            <w:r>
              <w:rPr>
                <w:rFonts w:ascii="宋体" w:hAnsi="宋体" w:cs="宋体" w:hint="eastAsia"/>
                <w:color w:val="000000"/>
                <w:kern w:val="0"/>
                <w:szCs w:val="21"/>
              </w:rPr>
              <w:t>效率</w:t>
            </w:r>
          </w:p>
        </w:tc>
        <w:tc>
          <w:tcPr>
            <w:tcW w:w="5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rFonts w:ascii="宋体" w:hAnsi="宋体" w:cs="宋体"/>
                <w:color w:val="000000"/>
                <w:sz w:val="22"/>
                <w:szCs w:val="22"/>
              </w:rPr>
            </w:pPr>
            <w:r>
              <w:rPr>
                <w:rFonts w:ascii="宋体" w:hAnsi="宋体" w:cs="宋体" w:hint="eastAsia"/>
                <w:color w:val="000000"/>
                <w:kern w:val="0"/>
                <w:szCs w:val="21"/>
              </w:rPr>
              <w:t>预算编制管理</w:t>
            </w:r>
          </w:p>
        </w:tc>
        <w:tc>
          <w:tcPr>
            <w:tcW w:w="7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rFonts w:ascii="宋体" w:hAnsi="宋体" w:cs="宋体"/>
                <w:color w:val="000000"/>
                <w:kern w:val="0"/>
                <w:szCs w:val="21"/>
              </w:rPr>
            </w:pPr>
            <w:r>
              <w:rPr>
                <w:rFonts w:ascii="宋体" w:hAnsi="宋体" w:cs="宋体" w:hint="eastAsia"/>
                <w:color w:val="000000"/>
                <w:szCs w:val="21"/>
              </w:rPr>
              <w:t>指标1</w:t>
            </w:r>
          </w:p>
        </w:tc>
        <w:tc>
          <w:tcPr>
            <w:tcW w:w="45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仿宋_GB2312" w:eastAsia="仿宋_GB2312" w:hAnsi="仿宋_GB2312" w:cs="仿宋_GB2312"/>
                <w:szCs w:val="21"/>
              </w:rPr>
            </w:pP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C3829">
            <w:pPr>
              <w:rPr>
                <w:rFonts w:ascii="宋体" w:hAnsi="宋体" w:cs="宋体"/>
                <w:color w:val="000000"/>
                <w:sz w:val="18"/>
                <w:szCs w:val="18"/>
              </w:rPr>
            </w:pPr>
            <w:r w:rsidRPr="006C3829">
              <w:rPr>
                <w:rFonts w:ascii="宋体" w:hAnsi="宋体" w:cs="宋体" w:hint="eastAsia"/>
                <w:color w:val="000000"/>
                <w:sz w:val="18"/>
                <w:szCs w:val="18"/>
              </w:rPr>
              <w:t>预算绩效目标覆盖率</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80932">
            <w:pPr>
              <w:rPr>
                <w:rFonts w:ascii="宋体" w:hAnsi="宋体" w:cs="宋体"/>
                <w:color w:val="000000"/>
                <w:sz w:val="18"/>
                <w:szCs w:val="18"/>
              </w:rPr>
            </w:pPr>
            <w:r>
              <w:rPr>
                <w:rFonts w:ascii="宋体" w:hAnsi="宋体" w:cs="宋体"/>
                <w:color w:val="000000"/>
                <w:sz w:val="18"/>
                <w:szCs w:val="18"/>
              </w:rPr>
              <w:t>%</w:t>
            </w:r>
          </w:p>
        </w:tc>
        <w:tc>
          <w:tcPr>
            <w:tcW w:w="7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311EF6">
            <w:pPr>
              <w:rPr>
                <w:rFonts w:ascii="宋体" w:hAnsi="宋体" w:cs="宋体"/>
                <w:color w:val="000000"/>
                <w:sz w:val="18"/>
                <w:szCs w:val="18"/>
              </w:rPr>
            </w:pPr>
            <w:r>
              <w:rPr>
                <w:rFonts w:ascii="宋体" w:hAnsi="宋体" w:cs="宋体" w:hint="eastAsia"/>
                <w:color w:val="000000"/>
                <w:sz w:val="18"/>
                <w:szCs w:val="18"/>
              </w:rPr>
              <w:t>100%</w:t>
            </w:r>
          </w:p>
        </w:tc>
        <w:tc>
          <w:tcPr>
            <w:tcW w:w="4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311EF6">
            <w:pPr>
              <w:rPr>
                <w:rFonts w:ascii="宋体" w:hAnsi="宋体" w:cs="宋体"/>
                <w:color w:val="000000"/>
                <w:sz w:val="18"/>
                <w:szCs w:val="18"/>
              </w:rPr>
            </w:pPr>
            <w:r>
              <w:rPr>
                <w:rFonts w:ascii="宋体" w:hAnsi="宋体" w:cs="宋体" w:hint="eastAsia"/>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6C3829" w:rsidRDefault="006A5A68">
            <w:pPr>
              <w:rPr>
                <w:rFonts w:ascii="宋体" w:hAnsi="宋体" w:cs="宋体"/>
                <w:color w:val="000000"/>
                <w:sz w:val="18"/>
                <w:szCs w:val="18"/>
              </w:rPr>
            </w:pPr>
            <w:r w:rsidRPr="006C3829">
              <w:rPr>
                <w:rFonts w:hint="eastAsia"/>
                <w:color w:val="000000"/>
                <w:sz w:val="18"/>
                <w:szCs w:val="18"/>
              </w:rPr>
              <w:t xml:space="preserve">　</w:t>
            </w:r>
            <w:r w:rsidR="00336146">
              <w:rPr>
                <w:rFonts w:hint="eastAsia"/>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1B0734">
            <w:pPr>
              <w:rPr>
                <w:color w:val="000000"/>
                <w:sz w:val="18"/>
                <w:szCs w:val="18"/>
              </w:rPr>
            </w:pPr>
            <w:r>
              <w:rPr>
                <w:rFonts w:hint="eastAsia"/>
                <w:color w:val="000000"/>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7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6C3829" w:rsidRDefault="006A5A68">
            <w:pPr>
              <w:jc w:val="center"/>
              <w:rPr>
                <w:rFonts w:ascii="宋体" w:hAnsi="宋体" w:cs="宋体"/>
                <w:color w:val="000000"/>
                <w:sz w:val="18"/>
                <w:szCs w:val="18"/>
              </w:rPr>
            </w:pPr>
            <w:r w:rsidRPr="006C3829">
              <w:rPr>
                <w:rFonts w:hint="eastAsia"/>
                <w:color w:val="000000"/>
                <w:sz w:val="18"/>
                <w:szCs w:val="18"/>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7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40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r>
      <w:tr w:rsidR="00253D9D" w:rsidRPr="006C3829" w:rsidTr="00F4020D">
        <w:trPr>
          <w:gridAfter w:val="1"/>
          <w:wAfter w:w="6" w:type="dxa"/>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5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rFonts w:ascii="宋体" w:hAnsi="宋体" w:cs="宋体"/>
                <w:color w:val="000000"/>
                <w:sz w:val="22"/>
                <w:szCs w:val="22"/>
              </w:rPr>
            </w:pPr>
            <w:r>
              <w:rPr>
                <w:rFonts w:ascii="宋体" w:hAnsi="宋体" w:cs="宋体" w:hint="eastAsia"/>
                <w:color w:val="000000"/>
                <w:kern w:val="0"/>
                <w:szCs w:val="21"/>
              </w:rPr>
              <w:t>预算监督管理</w:t>
            </w:r>
          </w:p>
        </w:tc>
        <w:tc>
          <w:tcPr>
            <w:tcW w:w="7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rFonts w:ascii="宋体" w:hAnsi="宋体" w:cs="宋体"/>
                <w:color w:val="000000"/>
                <w:kern w:val="0"/>
                <w:szCs w:val="21"/>
              </w:rPr>
            </w:pPr>
            <w:r>
              <w:rPr>
                <w:rFonts w:ascii="宋体" w:hAnsi="宋体" w:cs="宋体" w:hint="eastAsia"/>
                <w:color w:val="000000"/>
                <w:szCs w:val="21"/>
              </w:rPr>
              <w:t>指标1</w:t>
            </w:r>
          </w:p>
        </w:tc>
        <w:tc>
          <w:tcPr>
            <w:tcW w:w="45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仿宋_GB2312" w:eastAsia="仿宋_GB2312" w:hAnsi="仿宋_GB2312" w:cs="仿宋_GB2312"/>
                <w:szCs w:val="21"/>
              </w:rPr>
            </w:pP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C3829">
            <w:pPr>
              <w:jc w:val="center"/>
              <w:rPr>
                <w:rFonts w:ascii="宋体" w:hAnsi="宋体" w:cs="宋体"/>
                <w:color w:val="000000"/>
                <w:sz w:val="18"/>
                <w:szCs w:val="18"/>
              </w:rPr>
            </w:pPr>
            <w:r w:rsidRPr="006C3829">
              <w:rPr>
                <w:rFonts w:ascii="宋体" w:hAnsi="宋体" w:cs="宋体" w:hint="eastAsia"/>
                <w:color w:val="000000"/>
                <w:sz w:val="18"/>
                <w:szCs w:val="18"/>
              </w:rPr>
              <w:t>预决算公开情况</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rFonts w:ascii="宋体" w:hAnsi="宋体" w:cs="宋体"/>
                <w:color w:val="000000"/>
                <w:sz w:val="18"/>
                <w:szCs w:val="18"/>
              </w:rPr>
            </w:pPr>
          </w:p>
        </w:tc>
        <w:tc>
          <w:tcPr>
            <w:tcW w:w="7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6C3829" w:rsidRDefault="006C3829">
            <w:pPr>
              <w:rPr>
                <w:rFonts w:ascii="宋体" w:hAnsi="宋体" w:cs="宋体"/>
                <w:color w:val="000000"/>
                <w:sz w:val="18"/>
                <w:szCs w:val="18"/>
              </w:rPr>
            </w:pPr>
            <w:r w:rsidRPr="006C3829">
              <w:rPr>
                <w:rFonts w:hint="eastAsia"/>
                <w:color w:val="000000"/>
                <w:sz w:val="18"/>
                <w:szCs w:val="18"/>
              </w:rPr>
              <w:t>全部公开</w:t>
            </w:r>
          </w:p>
        </w:tc>
        <w:tc>
          <w:tcPr>
            <w:tcW w:w="4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311EF6">
            <w:pPr>
              <w:rPr>
                <w:color w:val="000000"/>
                <w:sz w:val="18"/>
                <w:szCs w:val="18"/>
              </w:rPr>
            </w:pPr>
            <w:r>
              <w:rPr>
                <w:rFonts w:ascii="宋体" w:hAnsi="宋体" w:cs="宋体" w:hint="eastAsia"/>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4A708E">
            <w:pPr>
              <w:rPr>
                <w:color w:val="000000"/>
                <w:sz w:val="18"/>
                <w:szCs w:val="18"/>
              </w:rPr>
            </w:pPr>
            <w:r>
              <w:rPr>
                <w:rFonts w:hint="eastAsia"/>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1B0734">
            <w:pPr>
              <w:rPr>
                <w:color w:val="000000"/>
                <w:sz w:val="18"/>
                <w:szCs w:val="18"/>
              </w:rPr>
            </w:pPr>
            <w:r>
              <w:rPr>
                <w:rFonts w:hint="eastAsia"/>
                <w:color w:val="000000"/>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7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Pr="006C3829" w:rsidRDefault="006A5A68">
            <w:pPr>
              <w:jc w:val="center"/>
              <w:rPr>
                <w:rFonts w:ascii="宋体" w:hAnsi="宋体" w:cs="宋体"/>
                <w:color w:val="000000"/>
                <w:sz w:val="18"/>
                <w:szCs w:val="18"/>
              </w:rPr>
            </w:pPr>
            <w:r w:rsidRPr="006C3829">
              <w:rPr>
                <w:rFonts w:hint="eastAsia"/>
                <w:color w:val="000000"/>
                <w:sz w:val="18"/>
                <w:szCs w:val="18"/>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7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40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r>
      <w:tr w:rsidR="00253D9D" w:rsidRPr="006C3829" w:rsidTr="00F4020D">
        <w:trPr>
          <w:gridAfter w:val="1"/>
          <w:wAfter w:w="6" w:type="dxa"/>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5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预算收支</w:t>
            </w:r>
          </w:p>
          <w:p w:rsidR="006A5A68" w:rsidRDefault="006A5A6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管理</w:t>
            </w:r>
          </w:p>
        </w:tc>
        <w:tc>
          <w:tcPr>
            <w:tcW w:w="7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rFonts w:ascii="宋体" w:hAnsi="宋体" w:cs="宋体"/>
                <w:color w:val="000000"/>
                <w:kern w:val="0"/>
                <w:szCs w:val="21"/>
              </w:rPr>
            </w:pPr>
            <w:r>
              <w:rPr>
                <w:rFonts w:ascii="宋体" w:hAnsi="宋体" w:cs="宋体" w:hint="eastAsia"/>
                <w:color w:val="000000"/>
                <w:szCs w:val="21"/>
              </w:rPr>
              <w:t>指标1</w:t>
            </w:r>
          </w:p>
        </w:tc>
        <w:tc>
          <w:tcPr>
            <w:tcW w:w="45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仿宋_GB2312" w:eastAsia="仿宋_GB2312" w:hAnsi="仿宋_GB2312" w:cs="仿宋_GB2312"/>
                <w:szCs w:val="21"/>
              </w:rPr>
            </w:pP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B14A15">
            <w:pPr>
              <w:rPr>
                <w:rFonts w:ascii="宋体" w:hAnsi="宋体" w:cs="宋体"/>
                <w:color w:val="000000"/>
                <w:sz w:val="18"/>
                <w:szCs w:val="18"/>
              </w:rPr>
            </w:pPr>
            <w:r w:rsidRPr="00B14A15">
              <w:rPr>
                <w:rFonts w:ascii="宋体" w:hAnsi="宋体" w:cs="宋体" w:hint="eastAsia"/>
                <w:color w:val="000000"/>
                <w:sz w:val="18"/>
                <w:szCs w:val="18"/>
              </w:rPr>
              <w:t>预算支出管理规范性</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80932">
            <w:pPr>
              <w:rPr>
                <w:rFonts w:ascii="宋体" w:hAnsi="宋体" w:cs="宋体"/>
                <w:color w:val="000000"/>
                <w:sz w:val="18"/>
                <w:szCs w:val="18"/>
              </w:rPr>
            </w:pPr>
            <w:r>
              <w:rPr>
                <w:rFonts w:ascii="宋体" w:hAnsi="宋体" w:cs="宋体"/>
                <w:color w:val="000000"/>
                <w:sz w:val="18"/>
                <w:szCs w:val="18"/>
              </w:rPr>
              <w:t>%</w:t>
            </w:r>
          </w:p>
        </w:tc>
        <w:tc>
          <w:tcPr>
            <w:tcW w:w="7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311EF6">
            <w:pPr>
              <w:rPr>
                <w:color w:val="000000"/>
                <w:sz w:val="18"/>
                <w:szCs w:val="18"/>
              </w:rPr>
            </w:pPr>
            <w:r>
              <w:rPr>
                <w:rFonts w:ascii="宋体" w:hAnsi="宋体" w:cs="宋体" w:hint="eastAsia"/>
                <w:color w:val="000000"/>
                <w:sz w:val="18"/>
                <w:szCs w:val="18"/>
              </w:rPr>
              <w:t>100%</w:t>
            </w:r>
          </w:p>
        </w:tc>
        <w:tc>
          <w:tcPr>
            <w:tcW w:w="4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311EF6">
            <w:pPr>
              <w:rPr>
                <w:color w:val="000000"/>
                <w:sz w:val="18"/>
                <w:szCs w:val="18"/>
              </w:rPr>
            </w:pPr>
            <w:r>
              <w:rPr>
                <w:rFonts w:ascii="宋体" w:hAnsi="宋体" w:cs="宋体" w:hint="eastAsia"/>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4A708E">
            <w:pPr>
              <w:rPr>
                <w:color w:val="000000"/>
                <w:sz w:val="18"/>
                <w:szCs w:val="18"/>
              </w:rPr>
            </w:pPr>
            <w:r>
              <w:rPr>
                <w:rFonts w:hint="eastAsia"/>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1B0734">
            <w:pPr>
              <w:rPr>
                <w:color w:val="000000"/>
                <w:sz w:val="18"/>
                <w:szCs w:val="18"/>
              </w:rPr>
            </w:pPr>
            <w:r>
              <w:rPr>
                <w:rFonts w:hint="eastAsia"/>
                <w:color w:val="000000"/>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7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7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40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r>
      <w:tr w:rsidR="00253D9D" w:rsidRPr="006C3829" w:rsidTr="00F4020D">
        <w:trPr>
          <w:gridAfter w:val="1"/>
          <w:wAfter w:w="6" w:type="dxa"/>
          <w:trHeight w:val="881"/>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rFonts w:ascii="宋体" w:hAnsi="宋体" w:cs="宋体"/>
                <w:color w:val="000000"/>
                <w:sz w:val="22"/>
                <w:szCs w:val="22"/>
              </w:rPr>
            </w:pPr>
          </w:p>
        </w:tc>
        <w:tc>
          <w:tcPr>
            <w:tcW w:w="5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财务管理</w:t>
            </w:r>
          </w:p>
        </w:tc>
        <w:tc>
          <w:tcPr>
            <w:tcW w:w="7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rFonts w:ascii="宋体" w:hAnsi="宋体" w:cs="宋体"/>
                <w:color w:val="000000"/>
                <w:kern w:val="0"/>
                <w:szCs w:val="21"/>
              </w:rPr>
            </w:pPr>
            <w:r>
              <w:rPr>
                <w:rFonts w:ascii="宋体" w:hAnsi="宋体" w:cs="宋体" w:hint="eastAsia"/>
                <w:color w:val="000000"/>
                <w:szCs w:val="21"/>
              </w:rPr>
              <w:t>指标1</w:t>
            </w:r>
          </w:p>
        </w:tc>
        <w:tc>
          <w:tcPr>
            <w:tcW w:w="45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rFonts w:ascii="仿宋_GB2312" w:eastAsia="仿宋_GB2312" w:hAnsi="仿宋_GB2312" w:cs="仿宋_GB2312"/>
                <w:szCs w:val="21"/>
              </w:rPr>
            </w:pP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417133">
            <w:pPr>
              <w:rPr>
                <w:rFonts w:ascii="宋体" w:hAnsi="宋体" w:cs="宋体"/>
                <w:color w:val="000000"/>
                <w:sz w:val="18"/>
                <w:szCs w:val="18"/>
              </w:rPr>
            </w:pPr>
            <w:r w:rsidRPr="00417133">
              <w:rPr>
                <w:rFonts w:ascii="宋体" w:hAnsi="宋体" w:cs="宋体" w:hint="eastAsia"/>
                <w:color w:val="000000"/>
                <w:sz w:val="18"/>
                <w:szCs w:val="18"/>
              </w:rPr>
              <w:t>内控制度有效性</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80932">
            <w:pPr>
              <w:rPr>
                <w:rFonts w:ascii="宋体" w:hAnsi="宋体" w:cs="宋体"/>
                <w:color w:val="000000"/>
                <w:sz w:val="18"/>
                <w:szCs w:val="18"/>
              </w:rPr>
            </w:pPr>
            <w:r>
              <w:rPr>
                <w:rFonts w:ascii="宋体" w:hAnsi="宋体" w:cs="宋体"/>
                <w:color w:val="000000"/>
                <w:sz w:val="18"/>
                <w:szCs w:val="18"/>
              </w:rPr>
              <w:t>%</w:t>
            </w:r>
          </w:p>
        </w:tc>
        <w:tc>
          <w:tcPr>
            <w:tcW w:w="7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311EF6">
            <w:pPr>
              <w:rPr>
                <w:color w:val="000000"/>
                <w:sz w:val="18"/>
                <w:szCs w:val="18"/>
              </w:rPr>
            </w:pPr>
            <w:r>
              <w:rPr>
                <w:rFonts w:ascii="宋体" w:hAnsi="宋体" w:cs="宋体" w:hint="eastAsia"/>
                <w:color w:val="000000"/>
                <w:sz w:val="18"/>
                <w:szCs w:val="18"/>
              </w:rPr>
              <w:t>100%</w:t>
            </w:r>
          </w:p>
        </w:tc>
        <w:tc>
          <w:tcPr>
            <w:tcW w:w="4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311EF6">
            <w:pPr>
              <w:rPr>
                <w:color w:val="000000"/>
                <w:sz w:val="18"/>
                <w:szCs w:val="18"/>
              </w:rPr>
            </w:pPr>
            <w:r>
              <w:rPr>
                <w:rFonts w:ascii="宋体" w:hAnsi="宋体" w:cs="宋体" w:hint="eastAsia"/>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4A708E">
            <w:pPr>
              <w:rPr>
                <w:color w:val="000000"/>
                <w:sz w:val="18"/>
                <w:szCs w:val="18"/>
              </w:rPr>
            </w:pPr>
            <w:r>
              <w:rPr>
                <w:rFonts w:hint="eastAsia"/>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1B0734">
            <w:pPr>
              <w:rPr>
                <w:color w:val="000000"/>
                <w:sz w:val="18"/>
                <w:szCs w:val="18"/>
              </w:rPr>
            </w:pPr>
            <w:r>
              <w:rPr>
                <w:rFonts w:hint="eastAsia"/>
                <w:color w:val="000000"/>
                <w:sz w:val="18"/>
                <w:szCs w:val="18"/>
              </w:rPr>
              <w:t>4</w:t>
            </w:r>
          </w:p>
        </w:tc>
        <w:tc>
          <w:tcPr>
            <w:tcW w:w="70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7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E6545C">
            <w:pPr>
              <w:jc w:val="center"/>
              <w:rPr>
                <w:color w:val="000000"/>
                <w:sz w:val="18"/>
                <w:szCs w:val="18"/>
              </w:rPr>
            </w:pPr>
            <w:r>
              <w:rPr>
                <w:rFonts w:ascii="宋体" w:hAnsi="宋体" w:cs="宋体" w:hint="eastAsia"/>
                <w:color w:val="000000"/>
                <w:kern w:val="0"/>
                <w:szCs w:val="21"/>
              </w:rPr>
              <w:t>√</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7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40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Pr="006C3829" w:rsidRDefault="006A5A68">
            <w:pPr>
              <w:jc w:val="center"/>
              <w:rPr>
                <w:color w:val="000000"/>
                <w:sz w:val="18"/>
                <w:szCs w:val="18"/>
              </w:rPr>
            </w:pPr>
          </w:p>
        </w:tc>
      </w:tr>
      <w:tr w:rsidR="00311EF6" w:rsidRPr="006C3829" w:rsidTr="00F4020D">
        <w:trPr>
          <w:gridAfter w:val="1"/>
          <w:wAfter w:w="6" w:type="dxa"/>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311EF6" w:rsidRDefault="00311EF6">
            <w:pPr>
              <w:widowControl/>
              <w:jc w:val="left"/>
              <w:rPr>
                <w:rFonts w:ascii="宋体" w:hAnsi="宋体" w:cs="宋体"/>
                <w:color w:val="000000"/>
                <w:sz w:val="22"/>
                <w:szCs w:val="22"/>
              </w:rPr>
            </w:pPr>
          </w:p>
        </w:tc>
        <w:tc>
          <w:tcPr>
            <w:tcW w:w="532" w:type="dxa"/>
            <w:tcBorders>
              <w:top w:val="single" w:sz="4" w:space="0" w:color="auto"/>
              <w:left w:val="single" w:sz="4" w:space="0" w:color="auto"/>
              <w:bottom w:val="single" w:sz="4" w:space="0" w:color="auto"/>
              <w:right w:val="single" w:sz="4" w:space="0" w:color="auto"/>
            </w:tcBorders>
            <w:vAlign w:val="center"/>
            <w:hideMark/>
          </w:tcPr>
          <w:p w:rsidR="00311EF6" w:rsidRDefault="00311EF6">
            <w:pPr>
              <w:widowControl/>
              <w:jc w:val="left"/>
              <w:rPr>
                <w:rFonts w:ascii="宋体" w:hAnsi="宋体" w:cs="宋体"/>
                <w:color w:val="000000"/>
                <w:sz w:val="22"/>
                <w:szCs w:val="22"/>
              </w:rPr>
            </w:pPr>
          </w:p>
        </w:tc>
        <w:tc>
          <w:tcPr>
            <w:tcW w:w="7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11EF6" w:rsidRDefault="00311EF6">
            <w:pPr>
              <w:widowControl/>
              <w:spacing w:line="240" w:lineRule="exact"/>
              <w:jc w:val="center"/>
              <w:rPr>
                <w:rFonts w:ascii="宋体" w:hAnsi="宋体" w:cs="宋体"/>
                <w:szCs w:val="21"/>
              </w:rPr>
            </w:pPr>
            <w:r>
              <w:rPr>
                <w:rFonts w:ascii="宋体" w:hAnsi="宋体" w:cs="宋体" w:hint="eastAsia"/>
                <w:color w:val="000000"/>
                <w:szCs w:val="21"/>
              </w:rPr>
              <w:t>指标2</w:t>
            </w:r>
          </w:p>
        </w:tc>
        <w:tc>
          <w:tcPr>
            <w:tcW w:w="45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11EF6" w:rsidRDefault="00311EF6">
            <w:pPr>
              <w:widowControl/>
              <w:jc w:val="left"/>
              <w:rPr>
                <w:rFonts w:ascii="仿宋_GB2312" w:eastAsia="仿宋_GB2312" w:hAnsi="仿宋_GB2312" w:cs="仿宋_GB2312"/>
                <w:szCs w:val="21"/>
              </w:rPr>
            </w:pP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pPr>
              <w:rPr>
                <w:rFonts w:ascii="宋体" w:hAnsi="宋体" w:cs="宋体"/>
                <w:color w:val="000000"/>
                <w:sz w:val="18"/>
                <w:szCs w:val="18"/>
              </w:rPr>
            </w:pPr>
            <w:r w:rsidRPr="00417133">
              <w:rPr>
                <w:rFonts w:ascii="宋体" w:hAnsi="宋体" w:cs="宋体" w:hint="eastAsia"/>
                <w:color w:val="000000"/>
                <w:sz w:val="18"/>
                <w:szCs w:val="18"/>
              </w:rPr>
              <w:t>固定资产利用率</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680932">
            <w:pPr>
              <w:rPr>
                <w:rFonts w:ascii="宋体" w:hAnsi="宋体" w:cs="宋体"/>
                <w:color w:val="000000"/>
                <w:sz w:val="18"/>
                <w:szCs w:val="18"/>
              </w:rPr>
            </w:pPr>
            <w:r>
              <w:rPr>
                <w:rFonts w:ascii="宋体" w:hAnsi="宋体" w:cs="宋体"/>
                <w:color w:val="000000"/>
                <w:sz w:val="18"/>
                <w:szCs w:val="18"/>
              </w:rPr>
              <w:t>%</w:t>
            </w:r>
          </w:p>
        </w:tc>
        <w:tc>
          <w:tcPr>
            <w:tcW w:w="7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pPr>
              <w:rPr>
                <w:color w:val="000000"/>
                <w:sz w:val="18"/>
                <w:szCs w:val="18"/>
              </w:rPr>
            </w:pPr>
            <w:r>
              <w:rPr>
                <w:rFonts w:hint="eastAsia"/>
                <w:color w:val="000000"/>
                <w:sz w:val="18"/>
                <w:szCs w:val="18"/>
              </w:rPr>
              <w:t>98%</w:t>
            </w:r>
          </w:p>
        </w:tc>
        <w:tc>
          <w:tcPr>
            <w:tcW w:w="4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rsidP="002C5685">
            <w:pPr>
              <w:rPr>
                <w:color w:val="000000"/>
                <w:sz w:val="18"/>
                <w:szCs w:val="18"/>
              </w:rPr>
            </w:pPr>
            <w:r>
              <w:rPr>
                <w:rFonts w:ascii="宋体" w:hAnsi="宋体" w:cs="宋体" w:hint="eastAsia"/>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pPr>
              <w:rPr>
                <w:color w:val="000000"/>
                <w:sz w:val="18"/>
                <w:szCs w:val="18"/>
              </w:rPr>
            </w:pPr>
            <w:r>
              <w:rPr>
                <w:rFonts w:hint="eastAsia"/>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pPr>
              <w:rPr>
                <w:color w:val="000000"/>
                <w:sz w:val="18"/>
                <w:szCs w:val="18"/>
              </w:rPr>
            </w:pPr>
            <w:r>
              <w:rPr>
                <w:rFonts w:hint="eastAsia"/>
                <w:color w:val="000000"/>
                <w:sz w:val="18"/>
                <w:szCs w:val="18"/>
              </w:rPr>
              <w:t>4</w:t>
            </w:r>
          </w:p>
        </w:tc>
        <w:tc>
          <w:tcPr>
            <w:tcW w:w="70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pPr>
              <w:jc w:val="center"/>
              <w:rPr>
                <w:color w:val="000000"/>
                <w:sz w:val="18"/>
                <w:szCs w:val="18"/>
              </w:rPr>
            </w:pPr>
          </w:p>
        </w:tc>
        <w:tc>
          <w:tcPr>
            <w:tcW w:w="7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pPr>
              <w:jc w:val="center"/>
              <w:rPr>
                <w:color w:val="000000"/>
                <w:sz w:val="18"/>
                <w:szCs w:val="18"/>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pPr>
              <w:jc w:val="center"/>
              <w:rPr>
                <w:color w:val="000000"/>
                <w:sz w:val="18"/>
                <w:szCs w:val="18"/>
              </w:rPr>
            </w:pPr>
          </w:p>
        </w:tc>
        <w:tc>
          <w:tcPr>
            <w:tcW w:w="7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E6545C">
            <w:pPr>
              <w:jc w:val="center"/>
              <w:rPr>
                <w:color w:val="000000"/>
                <w:sz w:val="18"/>
                <w:szCs w:val="18"/>
              </w:rPr>
            </w:pPr>
            <w:r>
              <w:rPr>
                <w:rFonts w:ascii="宋体" w:hAnsi="宋体" w:cs="宋体" w:hint="eastAsia"/>
                <w:color w:val="000000"/>
                <w:kern w:val="0"/>
                <w:szCs w:val="21"/>
              </w:rPr>
              <w:t>√</w:t>
            </w: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pPr>
              <w:jc w:val="center"/>
              <w:rPr>
                <w:color w:val="000000"/>
                <w:sz w:val="18"/>
                <w:szCs w:val="18"/>
              </w:rPr>
            </w:pPr>
          </w:p>
        </w:tc>
        <w:tc>
          <w:tcPr>
            <w:tcW w:w="40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pPr>
              <w:jc w:val="center"/>
              <w:rPr>
                <w:color w:val="000000"/>
                <w:sz w:val="18"/>
                <w:szCs w:val="18"/>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pPr>
              <w:jc w:val="center"/>
              <w:rPr>
                <w:color w:val="000000"/>
                <w:sz w:val="18"/>
                <w:szCs w:val="18"/>
              </w:rPr>
            </w:pPr>
          </w:p>
        </w:tc>
      </w:tr>
      <w:tr w:rsidR="00311EF6" w:rsidRPr="006C3829" w:rsidTr="00F4020D">
        <w:trPr>
          <w:gridAfter w:val="1"/>
          <w:wAfter w:w="6" w:type="dxa"/>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311EF6" w:rsidRDefault="00311EF6">
            <w:pPr>
              <w:widowControl/>
              <w:jc w:val="left"/>
              <w:rPr>
                <w:rFonts w:ascii="宋体" w:hAnsi="宋体" w:cs="宋体"/>
                <w:color w:val="000000"/>
                <w:sz w:val="22"/>
                <w:szCs w:val="22"/>
              </w:rPr>
            </w:pPr>
          </w:p>
        </w:tc>
        <w:tc>
          <w:tcPr>
            <w:tcW w:w="5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11EF6" w:rsidRDefault="00311EF6">
            <w:pPr>
              <w:jc w:val="center"/>
              <w:rPr>
                <w:rFonts w:ascii="宋体" w:hAnsi="宋体" w:cs="宋体"/>
                <w:color w:val="000000"/>
                <w:sz w:val="22"/>
                <w:szCs w:val="22"/>
              </w:rPr>
            </w:pPr>
            <w:r>
              <w:rPr>
                <w:rFonts w:ascii="宋体" w:hAnsi="宋体" w:cs="宋体" w:hint="eastAsia"/>
                <w:color w:val="000000"/>
                <w:kern w:val="0"/>
                <w:szCs w:val="21"/>
              </w:rPr>
              <w:t>业务</w:t>
            </w:r>
            <w:r>
              <w:rPr>
                <w:rFonts w:ascii="宋体" w:hAnsi="宋体" w:cs="宋体" w:hint="eastAsia"/>
                <w:szCs w:val="21"/>
              </w:rPr>
              <w:lastRenderedPageBreak/>
              <w:t>管理</w:t>
            </w:r>
          </w:p>
        </w:tc>
        <w:tc>
          <w:tcPr>
            <w:tcW w:w="7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11EF6" w:rsidRDefault="00311EF6">
            <w:pPr>
              <w:widowControl/>
              <w:spacing w:line="240" w:lineRule="exact"/>
              <w:jc w:val="center"/>
              <w:rPr>
                <w:rFonts w:ascii="宋体" w:hAnsi="宋体" w:cs="宋体"/>
                <w:color w:val="000000"/>
                <w:kern w:val="0"/>
                <w:szCs w:val="21"/>
              </w:rPr>
            </w:pPr>
            <w:r>
              <w:rPr>
                <w:rFonts w:ascii="宋体" w:hAnsi="宋体" w:cs="宋体" w:hint="eastAsia"/>
                <w:color w:val="000000"/>
                <w:szCs w:val="21"/>
              </w:rPr>
              <w:lastRenderedPageBreak/>
              <w:t>指标1</w:t>
            </w:r>
          </w:p>
        </w:tc>
        <w:tc>
          <w:tcPr>
            <w:tcW w:w="45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11EF6" w:rsidRDefault="00311EF6">
            <w:pPr>
              <w:widowControl/>
              <w:jc w:val="left"/>
              <w:rPr>
                <w:rFonts w:ascii="仿宋_GB2312" w:eastAsia="仿宋_GB2312" w:hAnsi="仿宋_GB2312" w:cs="仿宋_GB2312"/>
                <w:szCs w:val="21"/>
              </w:rPr>
            </w:pP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pPr>
              <w:rPr>
                <w:rFonts w:ascii="宋体" w:hAnsi="宋体" w:cs="宋体"/>
                <w:color w:val="000000"/>
                <w:sz w:val="18"/>
                <w:szCs w:val="18"/>
              </w:rPr>
            </w:pPr>
            <w:r w:rsidRPr="00417133">
              <w:rPr>
                <w:rFonts w:ascii="宋体" w:hAnsi="宋体" w:cs="宋体" w:hint="eastAsia"/>
                <w:color w:val="000000"/>
                <w:sz w:val="18"/>
                <w:szCs w:val="18"/>
              </w:rPr>
              <w:t>政府采购</w:t>
            </w:r>
            <w:r w:rsidRPr="00417133">
              <w:rPr>
                <w:rFonts w:ascii="宋体" w:hAnsi="宋体" w:cs="宋体" w:hint="eastAsia"/>
                <w:color w:val="000000"/>
                <w:sz w:val="18"/>
                <w:szCs w:val="18"/>
              </w:rPr>
              <w:lastRenderedPageBreak/>
              <w:t>管理违法违规行为发生次数</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80932" w:rsidRDefault="00680932">
            <w:pPr>
              <w:rPr>
                <w:rFonts w:ascii="宋体" w:hAnsi="宋体" w:cs="宋体"/>
                <w:color w:val="000000"/>
                <w:sz w:val="18"/>
                <w:szCs w:val="18"/>
              </w:rPr>
            </w:pPr>
            <w:r>
              <w:rPr>
                <w:rFonts w:ascii="宋体" w:hAnsi="宋体" w:cs="宋体" w:hint="eastAsia"/>
                <w:color w:val="000000"/>
                <w:sz w:val="18"/>
                <w:szCs w:val="18"/>
              </w:rPr>
              <w:lastRenderedPageBreak/>
              <w:t>次</w:t>
            </w:r>
          </w:p>
        </w:tc>
        <w:tc>
          <w:tcPr>
            <w:tcW w:w="7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11EF6" w:rsidRPr="006C3829" w:rsidRDefault="00311EF6">
            <w:pPr>
              <w:rPr>
                <w:rFonts w:ascii="宋体" w:hAnsi="宋体" w:cs="宋体"/>
                <w:color w:val="000000"/>
                <w:sz w:val="18"/>
                <w:szCs w:val="18"/>
              </w:rPr>
            </w:pPr>
            <w:r w:rsidRPr="006C3829">
              <w:rPr>
                <w:rFonts w:hint="eastAsia"/>
                <w:color w:val="000000"/>
                <w:sz w:val="18"/>
                <w:szCs w:val="18"/>
              </w:rPr>
              <w:t xml:space="preserve">　</w:t>
            </w:r>
            <w:r>
              <w:rPr>
                <w:rFonts w:hint="eastAsia"/>
                <w:color w:val="000000"/>
                <w:sz w:val="18"/>
                <w:szCs w:val="18"/>
              </w:rPr>
              <w:t>0</w:t>
            </w:r>
          </w:p>
        </w:tc>
        <w:tc>
          <w:tcPr>
            <w:tcW w:w="4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rsidP="002C5685">
            <w:pPr>
              <w:rPr>
                <w:color w:val="000000"/>
                <w:sz w:val="18"/>
                <w:szCs w:val="18"/>
              </w:rPr>
            </w:pPr>
            <w:r>
              <w:rPr>
                <w:rFonts w:ascii="宋体" w:hAnsi="宋体" w:cs="宋体" w:hint="eastAsia"/>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pPr>
              <w:rPr>
                <w:color w:val="000000"/>
                <w:sz w:val="18"/>
                <w:szCs w:val="18"/>
              </w:rPr>
            </w:pPr>
            <w:r>
              <w:rPr>
                <w:rFonts w:hint="eastAsia"/>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pPr>
              <w:rPr>
                <w:color w:val="000000"/>
                <w:sz w:val="18"/>
                <w:szCs w:val="18"/>
              </w:rPr>
            </w:pPr>
            <w:r>
              <w:rPr>
                <w:rFonts w:hint="eastAsia"/>
                <w:color w:val="000000"/>
                <w:sz w:val="18"/>
                <w:szCs w:val="18"/>
              </w:rPr>
              <w:t>5</w:t>
            </w:r>
          </w:p>
        </w:tc>
        <w:tc>
          <w:tcPr>
            <w:tcW w:w="70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pPr>
              <w:jc w:val="center"/>
              <w:rPr>
                <w:color w:val="000000"/>
                <w:sz w:val="18"/>
                <w:szCs w:val="18"/>
              </w:rPr>
            </w:pPr>
          </w:p>
        </w:tc>
        <w:tc>
          <w:tcPr>
            <w:tcW w:w="7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311EF6" w:rsidRPr="006C3829" w:rsidRDefault="00311EF6">
            <w:pPr>
              <w:jc w:val="center"/>
              <w:rPr>
                <w:rFonts w:ascii="宋体" w:hAnsi="宋体" w:cs="宋体"/>
                <w:color w:val="000000"/>
                <w:sz w:val="18"/>
                <w:szCs w:val="18"/>
              </w:rPr>
            </w:pPr>
            <w:r w:rsidRPr="006C3829">
              <w:rPr>
                <w:rFonts w:hint="eastAsia"/>
                <w:color w:val="000000"/>
                <w:sz w:val="18"/>
                <w:szCs w:val="18"/>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pPr>
              <w:jc w:val="center"/>
              <w:rPr>
                <w:color w:val="000000"/>
                <w:sz w:val="18"/>
                <w:szCs w:val="18"/>
              </w:rPr>
            </w:pPr>
          </w:p>
        </w:tc>
        <w:tc>
          <w:tcPr>
            <w:tcW w:w="7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pPr>
              <w:jc w:val="center"/>
              <w:rPr>
                <w:color w:val="000000"/>
                <w:sz w:val="18"/>
                <w:szCs w:val="18"/>
              </w:rPr>
            </w:pP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pPr>
              <w:jc w:val="center"/>
              <w:rPr>
                <w:color w:val="000000"/>
                <w:sz w:val="18"/>
                <w:szCs w:val="18"/>
              </w:rPr>
            </w:pPr>
          </w:p>
        </w:tc>
        <w:tc>
          <w:tcPr>
            <w:tcW w:w="40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pPr>
              <w:jc w:val="center"/>
              <w:rPr>
                <w:color w:val="000000"/>
                <w:sz w:val="18"/>
                <w:szCs w:val="18"/>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1EF6" w:rsidRPr="006C3829" w:rsidRDefault="00311EF6">
            <w:pPr>
              <w:jc w:val="center"/>
              <w:rPr>
                <w:color w:val="000000"/>
                <w:sz w:val="18"/>
                <w:szCs w:val="18"/>
              </w:rPr>
            </w:pPr>
          </w:p>
        </w:tc>
      </w:tr>
      <w:tr w:rsidR="00687124" w:rsidRPr="006C3829" w:rsidTr="00F4020D">
        <w:trPr>
          <w:gridAfter w:val="1"/>
          <w:wAfter w:w="6" w:type="dxa"/>
          <w:trHeight w:val="524"/>
          <w:jc w:val="center"/>
        </w:trPr>
        <w:tc>
          <w:tcPr>
            <w:tcW w:w="707" w:type="dxa"/>
            <w:tcBorders>
              <w:top w:val="single" w:sz="4" w:space="0" w:color="auto"/>
              <w:left w:val="single" w:sz="4" w:space="0" w:color="auto"/>
              <w:bottom w:val="single" w:sz="4" w:space="0" w:color="auto"/>
              <w:right w:val="single" w:sz="4" w:space="0" w:color="auto"/>
            </w:tcBorders>
            <w:vAlign w:val="center"/>
            <w:hideMark/>
          </w:tcPr>
          <w:p w:rsidR="00687124" w:rsidRDefault="00687124">
            <w:pPr>
              <w:jc w:val="center"/>
              <w:rPr>
                <w:rFonts w:ascii="宋体" w:hAnsi="宋体" w:cs="宋体"/>
                <w:color w:val="000000"/>
                <w:sz w:val="22"/>
                <w:szCs w:val="22"/>
              </w:rPr>
            </w:pPr>
            <w:r>
              <w:rPr>
                <w:rFonts w:ascii="宋体" w:hAnsi="宋体" w:cs="宋体" w:hint="eastAsia"/>
                <w:color w:val="000000"/>
                <w:sz w:val="22"/>
                <w:szCs w:val="22"/>
              </w:rPr>
              <w:lastRenderedPageBreak/>
              <w:t>运行</w:t>
            </w:r>
          </w:p>
          <w:p w:rsidR="00687124" w:rsidRDefault="00687124">
            <w:pPr>
              <w:jc w:val="center"/>
              <w:rPr>
                <w:rFonts w:ascii="宋体" w:hAnsi="宋体" w:cs="宋体"/>
                <w:color w:val="000000"/>
                <w:sz w:val="22"/>
                <w:szCs w:val="22"/>
              </w:rPr>
            </w:pPr>
            <w:r>
              <w:rPr>
                <w:rFonts w:ascii="宋体" w:hAnsi="宋体" w:cs="宋体" w:hint="eastAsia"/>
                <w:color w:val="000000"/>
                <w:sz w:val="22"/>
                <w:szCs w:val="22"/>
              </w:rPr>
              <w:t>成本</w:t>
            </w:r>
          </w:p>
        </w:tc>
        <w:tc>
          <w:tcPr>
            <w:tcW w:w="5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Default="00687124">
            <w:pPr>
              <w:jc w:val="center"/>
              <w:rPr>
                <w:rFonts w:ascii="宋体" w:hAnsi="宋体" w:cs="宋体"/>
                <w:color w:val="000000"/>
                <w:kern w:val="0"/>
                <w:szCs w:val="21"/>
              </w:rPr>
            </w:pPr>
            <w:r>
              <w:rPr>
                <w:rFonts w:ascii="宋体" w:hAnsi="宋体" w:cs="宋体" w:hint="eastAsia"/>
                <w:color w:val="000000"/>
                <w:kern w:val="0"/>
                <w:szCs w:val="21"/>
              </w:rPr>
              <w:t>成本控制成效</w:t>
            </w:r>
          </w:p>
        </w:tc>
        <w:tc>
          <w:tcPr>
            <w:tcW w:w="7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Default="00687124">
            <w:pPr>
              <w:widowControl/>
              <w:spacing w:line="240" w:lineRule="exact"/>
              <w:jc w:val="center"/>
              <w:rPr>
                <w:rFonts w:ascii="宋体" w:hAnsi="宋体" w:cs="宋体"/>
                <w:color w:val="000000"/>
                <w:kern w:val="0"/>
                <w:szCs w:val="21"/>
              </w:rPr>
            </w:pPr>
            <w:r>
              <w:rPr>
                <w:rFonts w:ascii="宋体" w:hAnsi="宋体" w:cs="宋体" w:hint="eastAsia"/>
                <w:color w:val="000000"/>
                <w:szCs w:val="21"/>
              </w:rPr>
              <w:t>指标1</w:t>
            </w:r>
          </w:p>
        </w:tc>
        <w:tc>
          <w:tcPr>
            <w:tcW w:w="45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Default="00687124">
            <w:pPr>
              <w:widowControl/>
              <w:jc w:val="left"/>
              <w:rPr>
                <w:rFonts w:ascii="仿宋_GB2312" w:eastAsia="仿宋_GB2312" w:hAnsi="仿宋_GB2312" w:cs="仿宋_GB2312"/>
                <w:szCs w:val="21"/>
              </w:rPr>
            </w:pP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rPr>
                <w:rFonts w:ascii="宋体" w:hAnsi="宋体" w:cs="宋体"/>
                <w:color w:val="000000"/>
                <w:sz w:val="18"/>
                <w:szCs w:val="18"/>
              </w:rPr>
            </w:pPr>
            <w:r w:rsidRPr="0065449F">
              <w:rPr>
                <w:rFonts w:ascii="宋体" w:hAnsi="宋体" w:cs="宋体" w:hint="eastAsia"/>
                <w:color w:val="000000"/>
                <w:sz w:val="18"/>
                <w:szCs w:val="18"/>
              </w:rPr>
              <w:t>人均公用经费变动率</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rPr>
                <w:rFonts w:ascii="宋体" w:hAnsi="宋体" w:cs="宋体" w:hint="eastAsia"/>
                <w:color w:val="000000"/>
                <w:sz w:val="18"/>
                <w:szCs w:val="18"/>
              </w:rPr>
            </w:pPr>
            <w:r>
              <w:rPr>
                <w:rFonts w:ascii="宋体" w:hAnsi="宋体" w:cs="宋体" w:hint="eastAsia"/>
                <w:color w:val="000000"/>
                <w:sz w:val="18"/>
                <w:szCs w:val="18"/>
              </w:rPr>
              <w:t>人</w:t>
            </w:r>
          </w:p>
        </w:tc>
        <w:tc>
          <w:tcPr>
            <w:tcW w:w="7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rPr>
                <w:color w:val="000000"/>
                <w:sz w:val="18"/>
                <w:szCs w:val="18"/>
              </w:rPr>
            </w:pPr>
            <w:r>
              <w:rPr>
                <w:rFonts w:hint="eastAsia"/>
                <w:color w:val="000000"/>
                <w:sz w:val="18"/>
                <w:szCs w:val="18"/>
              </w:rPr>
              <w:t>＝</w:t>
            </w:r>
            <w:r>
              <w:rPr>
                <w:rFonts w:hint="eastAsia"/>
                <w:color w:val="000000"/>
                <w:sz w:val="18"/>
                <w:szCs w:val="18"/>
              </w:rPr>
              <w:t>10</w:t>
            </w:r>
            <w:r>
              <w:rPr>
                <w:rFonts w:hint="eastAsia"/>
                <w:color w:val="000000"/>
                <w:sz w:val="18"/>
                <w:szCs w:val="18"/>
              </w:rPr>
              <w:t>人</w:t>
            </w:r>
          </w:p>
        </w:tc>
        <w:tc>
          <w:tcPr>
            <w:tcW w:w="4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rsidP="002C5685">
            <w:pPr>
              <w:rPr>
                <w:color w:val="000000"/>
                <w:sz w:val="18"/>
                <w:szCs w:val="18"/>
              </w:rPr>
            </w:pPr>
            <w:r>
              <w:rPr>
                <w:rFonts w:ascii="宋体" w:hAnsi="宋体" w:cs="宋体" w:hint="eastAsia"/>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rPr>
                <w:color w:val="000000"/>
                <w:sz w:val="18"/>
                <w:szCs w:val="18"/>
              </w:rPr>
            </w:pPr>
            <w:r>
              <w:rPr>
                <w:rFonts w:hint="eastAsia"/>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rPr>
                <w:color w:val="000000"/>
                <w:sz w:val="18"/>
                <w:szCs w:val="18"/>
              </w:rPr>
            </w:pPr>
            <w:r>
              <w:rPr>
                <w:rFonts w:hint="eastAsia"/>
                <w:color w:val="000000"/>
                <w:sz w:val="18"/>
                <w:szCs w:val="18"/>
              </w:rPr>
              <w:t>4</w:t>
            </w:r>
          </w:p>
        </w:tc>
        <w:tc>
          <w:tcPr>
            <w:tcW w:w="70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color w:val="000000"/>
                <w:sz w:val="18"/>
                <w:szCs w:val="18"/>
              </w:rPr>
            </w:pPr>
          </w:p>
        </w:tc>
        <w:tc>
          <w:tcPr>
            <w:tcW w:w="7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color w:val="000000"/>
                <w:sz w:val="18"/>
                <w:szCs w:val="18"/>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E6545C">
            <w:pPr>
              <w:jc w:val="center"/>
              <w:rPr>
                <w:color w:val="000000"/>
                <w:sz w:val="18"/>
                <w:szCs w:val="18"/>
              </w:rPr>
            </w:pPr>
            <w:r>
              <w:rPr>
                <w:rFonts w:ascii="宋体" w:hAnsi="宋体" w:cs="宋体" w:hint="eastAsia"/>
                <w:color w:val="000000"/>
                <w:kern w:val="0"/>
                <w:szCs w:val="21"/>
              </w:rPr>
              <w:t>√</w:t>
            </w:r>
          </w:p>
        </w:tc>
        <w:tc>
          <w:tcPr>
            <w:tcW w:w="7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color w:val="000000"/>
                <w:sz w:val="18"/>
                <w:szCs w:val="18"/>
              </w:rPr>
            </w:pP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color w:val="000000"/>
                <w:sz w:val="18"/>
                <w:szCs w:val="18"/>
              </w:rPr>
            </w:pPr>
          </w:p>
        </w:tc>
        <w:tc>
          <w:tcPr>
            <w:tcW w:w="40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color w:val="000000"/>
                <w:sz w:val="18"/>
                <w:szCs w:val="18"/>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color w:val="000000"/>
                <w:sz w:val="18"/>
                <w:szCs w:val="18"/>
              </w:rPr>
            </w:pPr>
          </w:p>
        </w:tc>
      </w:tr>
      <w:tr w:rsidR="00687124" w:rsidRPr="006C3829" w:rsidTr="00F4020D">
        <w:trPr>
          <w:gridAfter w:val="1"/>
          <w:wAfter w:w="6" w:type="dxa"/>
          <w:trHeight w:val="402"/>
          <w:jc w:val="center"/>
        </w:trPr>
        <w:tc>
          <w:tcPr>
            <w:tcW w:w="707" w:type="dxa"/>
            <w:vMerge w:val="restart"/>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c>
          <w:tcPr>
            <w:tcW w:w="5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Default="00687124">
            <w:pPr>
              <w:jc w:val="center"/>
              <w:rPr>
                <w:rFonts w:ascii="宋体" w:hAnsi="宋体" w:cs="宋体"/>
                <w:color w:val="000000"/>
                <w:sz w:val="22"/>
                <w:szCs w:val="22"/>
              </w:rPr>
            </w:pPr>
            <w:r>
              <w:rPr>
                <w:rFonts w:ascii="宋体" w:hAnsi="宋体" w:cs="宋体" w:hint="eastAsia"/>
                <w:szCs w:val="21"/>
              </w:rPr>
              <w:t>社会效益</w:t>
            </w:r>
          </w:p>
        </w:tc>
        <w:tc>
          <w:tcPr>
            <w:tcW w:w="7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Default="00687124">
            <w:pPr>
              <w:widowControl/>
              <w:spacing w:line="240" w:lineRule="exact"/>
              <w:jc w:val="center"/>
              <w:rPr>
                <w:rFonts w:ascii="宋体" w:hAnsi="宋体" w:cs="宋体"/>
                <w:szCs w:val="21"/>
              </w:rPr>
            </w:pPr>
            <w:r>
              <w:rPr>
                <w:rFonts w:ascii="宋体" w:hAnsi="宋体" w:cs="宋体" w:hint="eastAsia"/>
                <w:color w:val="000000"/>
                <w:szCs w:val="21"/>
              </w:rPr>
              <w:t>指标1</w:t>
            </w:r>
          </w:p>
        </w:tc>
        <w:tc>
          <w:tcPr>
            <w:tcW w:w="45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Default="00687124">
            <w:pPr>
              <w:widowControl/>
              <w:jc w:val="left"/>
              <w:rPr>
                <w:rFonts w:ascii="仿宋_GB2312" w:eastAsia="仿宋_GB2312" w:hAnsi="仿宋_GB2312" w:cs="仿宋_GB2312"/>
                <w:szCs w:val="21"/>
              </w:rPr>
            </w:pP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A964A0" w:rsidRDefault="00687124" w:rsidP="00A964A0">
            <w:pPr>
              <w:widowControl/>
              <w:spacing w:line="240" w:lineRule="exact"/>
              <w:jc w:val="center"/>
              <w:rPr>
                <w:rFonts w:ascii="宋体" w:hAnsi="宋体" w:cs="宋体"/>
                <w:color w:val="000000"/>
                <w:sz w:val="18"/>
                <w:szCs w:val="18"/>
              </w:rPr>
            </w:pPr>
            <w:r w:rsidRPr="00A964A0">
              <w:rPr>
                <w:rFonts w:ascii="宋体" w:hAnsi="宋体" w:cs="宋体" w:hint="eastAsia"/>
                <w:color w:val="000000"/>
                <w:sz w:val="18"/>
                <w:szCs w:val="18"/>
              </w:rPr>
              <w:t>地质灾害防治宣传活动受益人数</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A964A0" w:rsidRDefault="00687124">
            <w:pPr>
              <w:jc w:val="center"/>
              <w:rPr>
                <w:rFonts w:ascii="宋体" w:hAnsi="宋体" w:cs="宋体" w:hint="eastAsia"/>
                <w:color w:val="000000"/>
                <w:sz w:val="18"/>
                <w:szCs w:val="18"/>
              </w:rPr>
            </w:pPr>
            <w:r>
              <w:rPr>
                <w:rFonts w:ascii="宋体" w:hAnsi="宋体" w:cs="宋体" w:hint="eastAsia"/>
                <w:color w:val="000000"/>
                <w:sz w:val="18"/>
                <w:szCs w:val="18"/>
              </w:rPr>
              <w:t>人</w:t>
            </w:r>
          </w:p>
        </w:tc>
        <w:tc>
          <w:tcPr>
            <w:tcW w:w="7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Pr="00A964A0" w:rsidRDefault="00687124">
            <w:pPr>
              <w:jc w:val="center"/>
              <w:rPr>
                <w:rFonts w:ascii="宋体" w:hAnsi="宋体" w:cs="宋体"/>
                <w:color w:val="000000"/>
                <w:sz w:val="18"/>
                <w:szCs w:val="18"/>
              </w:rPr>
            </w:pPr>
            <w:r>
              <w:rPr>
                <w:rFonts w:hint="eastAsia"/>
                <w:color w:val="000000"/>
                <w:sz w:val="18"/>
                <w:szCs w:val="18"/>
              </w:rPr>
              <w:t>&gt;100</w:t>
            </w:r>
            <w:r>
              <w:rPr>
                <w:rFonts w:hint="eastAsia"/>
                <w:color w:val="000000"/>
                <w:sz w:val="18"/>
                <w:szCs w:val="18"/>
              </w:rPr>
              <w:t>人</w:t>
            </w:r>
            <w:r w:rsidRPr="00A964A0">
              <w:rPr>
                <w:rFonts w:hint="eastAsia"/>
                <w:color w:val="000000"/>
                <w:sz w:val="18"/>
                <w:szCs w:val="18"/>
              </w:rPr>
              <w:t xml:space="preserve">　</w:t>
            </w:r>
          </w:p>
        </w:tc>
        <w:tc>
          <w:tcPr>
            <w:tcW w:w="4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rsidP="002C5685">
            <w:pPr>
              <w:rPr>
                <w:color w:val="000000"/>
                <w:sz w:val="18"/>
                <w:szCs w:val="18"/>
              </w:rPr>
            </w:pPr>
            <w:r>
              <w:rPr>
                <w:rFonts w:ascii="宋体" w:hAnsi="宋体" w:cs="宋体" w:hint="eastAsia"/>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Pr="00A964A0" w:rsidRDefault="00687124">
            <w:pPr>
              <w:rPr>
                <w:rFonts w:ascii="宋体" w:hAnsi="宋体" w:cs="宋体"/>
                <w:color w:val="000000"/>
                <w:sz w:val="18"/>
                <w:szCs w:val="18"/>
              </w:rPr>
            </w:pPr>
            <w:r w:rsidRPr="00A964A0">
              <w:rPr>
                <w:rFonts w:hint="eastAsia"/>
                <w:color w:val="000000"/>
                <w:sz w:val="18"/>
                <w:szCs w:val="18"/>
              </w:rPr>
              <w:t xml:space="preserve">　</w:t>
            </w:r>
            <w:r>
              <w:rPr>
                <w:rFonts w:hint="eastAsia"/>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A964A0" w:rsidRDefault="00687124">
            <w:pPr>
              <w:rPr>
                <w:color w:val="000000"/>
                <w:sz w:val="18"/>
                <w:szCs w:val="18"/>
              </w:rPr>
            </w:pPr>
            <w:r>
              <w:rPr>
                <w:rFonts w:hint="eastAsia"/>
                <w:color w:val="000000"/>
                <w:sz w:val="18"/>
                <w:szCs w:val="18"/>
              </w:rPr>
              <w:t>5</w:t>
            </w:r>
          </w:p>
        </w:tc>
        <w:tc>
          <w:tcPr>
            <w:tcW w:w="70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A964A0" w:rsidRDefault="00687124">
            <w:pPr>
              <w:jc w:val="center"/>
              <w:rPr>
                <w:color w:val="000000"/>
                <w:sz w:val="18"/>
                <w:szCs w:val="18"/>
              </w:rPr>
            </w:pPr>
          </w:p>
        </w:tc>
        <w:tc>
          <w:tcPr>
            <w:tcW w:w="7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Pr="00A964A0" w:rsidRDefault="00687124">
            <w:pPr>
              <w:jc w:val="center"/>
              <w:rPr>
                <w:rFonts w:ascii="宋体" w:hAnsi="宋体" w:cs="宋体"/>
                <w:color w:val="000000"/>
                <w:sz w:val="18"/>
                <w:szCs w:val="18"/>
              </w:rPr>
            </w:pPr>
            <w:r w:rsidRPr="00A964A0">
              <w:rPr>
                <w:rFonts w:hint="eastAsia"/>
                <w:color w:val="000000"/>
                <w:sz w:val="18"/>
                <w:szCs w:val="18"/>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A964A0" w:rsidRDefault="00687124">
            <w:pPr>
              <w:jc w:val="center"/>
              <w:rPr>
                <w:color w:val="000000"/>
                <w:sz w:val="18"/>
                <w:szCs w:val="18"/>
              </w:rPr>
            </w:pPr>
          </w:p>
        </w:tc>
        <w:tc>
          <w:tcPr>
            <w:tcW w:w="7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A964A0" w:rsidRDefault="00687124">
            <w:pPr>
              <w:jc w:val="center"/>
              <w:rPr>
                <w:color w:val="000000"/>
                <w:sz w:val="18"/>
                <w:szCs w:val="18"/>
              </w:rPr>
            </w:pP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A964A0" w:rsidRDefault="00687124">
            <w:pPr>
              <w:jc w:val="center"/>
              <w:rPr>
                <w:color w:val="000000"/>
                <w:sz w:val="18"/>
                <w:szCs w:val="18"/>
              </w:rPr>
            </w:pPr>
          </w:p>
        </w:tc>
        <w:tc>
          <w:tcPr>
            <w:tcW w:w="40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A964A0" w:rsidRDefault="00687124">
            <w:pPr>
              <w:jc w:val="center"/>
              <w:rPr>
                <w:color w:val="000000"/>
                <w:sz w:val="18"/>
                <w:szCs w:val="18"/>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A964A0" w:rsidRDefault="00687124">
            <w:pPr>
              <w:jc w:val="center"/>
              <w:rPr>
                <w:color w:val="000000"/>
                <w:sz w:val="18"/>
                <w:szCs w:val="18"/>
              </w:rPr>
            </w:pPr>
          </w:p>
        </w:tc>
      </w:tr>
      <w:tr w:rsidR="00687124" w:rsidRPr="006C3829" w:rsidTr="00F4020D">
        <w:trPr>
          <w:gridAfter w:val="1"/>
          <w:wAfter w:w="6" w:type="dxa"/>
          <w:trHeight w:val="40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c>
          <w:tcPr>
            <w:tcW w:w="5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Default="00687124">
            <w:pPr>
              <w:jc w:val="center"/>
              <w:rPr>
                <w:rFonts w:ascii="宋体" w:hAnsi="宋体" w:cs="宋体"/>
                <w:color w:val="000000"/>
                <w:sz w:val="22"/>
                <w:szCs w:val="22"/>
              </w:rPr>
            </w:pPr>
            <w:r>
              <w:rPr>
                <w:rFonts w:ascii="宋体" w:hAnsi="宋体" w:cs="宋体" w:hint="eastAsia"/>
                <w:szCs w:val="21"/>
              </w:rPr>
              <w:t>服务对象满意度</w:t>
            </w:r>
          </w:p>
        </w:tc>
        <w:tc>
          <w:tcPr>
            <w:tcW w:w="7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Default="00687124">
            <w:pPr>
              <w:widowControl/>
              <w:spacing w:line="240" w:lineRule="exact"/>
              <w:jc w:val="center"/>
              <w:rPr>
                <w:rFonts w:ascii="宋体" w:hAnsi="宋体" w:cs="宋体"/>
                <w:szCs w:val="21"/>
              </w:rPr>
            </w:pPr>
            <w:r>
              <w:rPr>
                <w:rFonts w:ascii="宋体" w:hAnsi="宋体" w:cs="宋体" w:hint="eastAsia"/>
                <w:color w:val="000000"/>
                <w:szCs w:val="21"/>
              </w:rPr>
              <w:t>指标1</w:t>
            </w:r>
          </w:p>
        </w:tc>
        <w:tc>
          <w:tcPr>
            <w:tcW w:w="45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Default="00687124">
            <w:pPr>
              <w:widowControl/>
              <w:jc w:val="left"/>
              <w:rPr>
                <w:rFonts w:ascii="仿宋_GB2312" w:eastAsia="仿宋_GB2312" w:hAnsi="仿宋_GB2312" w:cs="仿宋_GB2312"/>
                <w:szCs w:val="21"/>
              </w:rPr>
            </w:pP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rFonts w:ascii="宋体" w:hAnsi="宋体" w:cs="宋体"/>
                <w:color w:val="000000"/>
                <w:sz w:val="18"/>
                <w:szCs w:val="18"/>
              </w:rPr>
            </w:pPr>
            <w:r w:rsidRPr="00C87A16">
              <w:rPr>
                <w:rFonts w:ascii="宋体" w:hAnsi="宋体" w:cs="宋体" w:hint="eastAsia"/>
                <w:color w:val="000000"/>
                <w:szCs w:val="21"/>
              </w:rPr>
              <w:t>服务被投诉率</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rFonts w:ascii="宋体" w:hAnsi="宋体" w:cs="宋体"/>
                <w:color w:val="000000"/>
                <w:sz w:val="18"/>
                <w:szCs w:val="18"/>
              </w:rPr>
            </w:pPr>
            <w:r>
              <w:rPr>
                <w:rFonts w:ascii="宋体" w:hAnsi="宋体" w:cs="宋体" w:hint="eastAsia"/>
                <w:color w:val="000000"/>
                <w:sz w:val="18"/>
                <w:szCs w:val="18"/>
              </w:rPr>
              <w:t>次</w:t>
            </w:r>
          </w:p>
        </w:tc>
        <w:tc>
          <w:tcPr>
            <w:tcW w:w="7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Pr="006C3829" w:rsidRDefault="00687124">
            <w:pPr>
              <w:jc w:val="center"/>
              <w:rPr>
                <w:rFonts w:ascii="宋体" w:hAnsi="宋体" w:cs="宋体"/>
                <w:color w:val="000000"/>
                <w:sz w:val="18"/>
                <w:szCs w:val="18"/>
              </w:rPr>
            </w:pPr>
            <w:r>
              <w:rPr>
                <w:rFonts w:hint="eastAsia"/>
                <w:color w:val="000000"/>
                <w:sz w:val="18"/>
                <w:szCs w:val="18"/>
              </w:rPr>
              <w:t>&lt;5</w:t>
            </w:r>
            <w:r>
              <w:rPr>
                <w:rFonts w:hint="eastAsia"/>
                <w:color w:val="000000"/>
                <w:sz w:val="18"/>
                <w:szCs w:val="18"/>
              </w:rPr>
              <w:t>次</w:t>
            </w:r>
            <w:r w:rsidRPr="006C3829">
              <w:rPr>
                <w:rFonts w:hint="eastAsia"/>
                <w:color w:val="000000"/>
                <w:sz w:val="18"/>
                <w:szCs w:val="18"/>
              </w:rPr>
              <w:t xml:space="preserve">　</w:t>
            </w:r>
          </w:p>
        </w:tc>
        <w:tc>
          <w:tcPr>
            <w:tcW w:w="4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rsidP="002C5685">
            <w:pPr>
              <w:rPr>
                <w:color w:val="000000"/>
                <w:sz w:val="18"/>
                <w:szCs w:val="18"/>
              </w:rPr>
            </w:pPr>
            <w:r>
              <w:rPr>
                <w:rFonts w:ascii="宋体" w:hAnsi="宋体" w:cs="宋体" w:hint="eastAsia"/>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Pr="006C3829" w:rsidRDefault="00687124">
            <w:pPr>
              <w:rPr>
                <w:rFonts w:ascii="宋体" w:hAnsi="宋体" w:cs="宋体"/>
                <w:color w:val="000000"/>
                <w:sz w:val="18"/>
                <w:szCs w:val="18"/>
              </w:rPr>
            </w:pPr>
            <w:r w:rsidRPr="006C3829">
              <w:rPr>
                <w:rFonts w:hint="eastAsia"/>
                <w:color w:val="000000"/>
                <w:sz w:val="18"/>
                <w:szCs w:val="18"/>
              </w:rPr>
              <w:t xml:space="preserve">　</w:t>
            </w:r>
            <w:r>
              <w:rPr>
                <w:rFonts w:hint="eastAsia"/>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rPr>
                <w:color w:val="000000"/>
                <w:sz w:val="18"/>
                <w:szCs w:val="18"/>
              </w:rPr>
            </w:pPr>
            <w:r>
              <w:rPr>
                <w:rFonts w:hint="eastAsia"/>
                <w:color w:val="000000"/>
                <w:sz w:val="18"/>
                <w:szCs w:val="18"/>
              </w:rPr>
              <w:t>5</w:t>
            </w:r>
          </w:p>
        </w:tc>
        <w:tc>
          <w:tcPr>
            <w:tcW w:w="70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color w:val="000000"/>
                <w:sz w:val="18"/>
                <w:szCs w:val="18"/>
              </w:rPr>
            </w:pPr>
          </w:p>
        </w:tc>
        <w:tc>
          <w:tcPr>
            <w:tcW w:w="7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Pr="006C3829" w:rsidRDefault="00687124">
            <w:pPr>
              <w:jc w:val="center"/>
              <w:rPr>
                <w:rFonts w:ascii="宋体" w:hAnsi="宋体" w:cs="宋体"/>
                <w:color w:val="000000"/>
                <w:sz w:val="18"/>
                <w:szCs w:val="18"/>
              </w:rPr>
            </w:pPr>
            <w:r w:rsidRPr="006C3829">
              <w:rPr>
                <w:rFonts w:hint="eastAsia"/>
                <w:color w:val="000000"/>
                <w:sz w:val="18"/>
                <w:szCs w:val="18"/>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color w:val="000000"/>
                <w:sz w:val="18"/>
                <w:szCs w:val="18"/>
              </w:rPr>
            </w:pPr>
          </w:p>
        </w:tc>
        <w:tc>
          <w:tcPr>
            <w:tcW w:w="7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color w:val="000000"/>
                <w:sz w:val="18"/>
                <w:szCs w:val="18"/>
              </w:rPr>
            </w:pP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color w:val="000000"/>
                <w:sz w:val="18"/>
                <w:szCs w:val="18"/>
              </w:rPr>
            </w:pPr>
          </w:p>
        </w:tc>
        <w:tc>
          <w:tcPr>
            <w:tcW w:w="40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color w:val="000000"/>
                <w:sz w:val="18"/>
                <w:szCs w:val="18"/>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color w:val="000000"/>
                <w:sz w:val="18"/>
                <w:szCs w:val="18"/>
              </w:rPr>
            </w:pPr>
          </w:p>
        </w:tc>
      </w:tr>
      <w:tr w:rsidR="00687124" w:rsidRPr="006C3829" w:rsidTr="00F4020D">
        <w:trPr>
          <w:gridAfter w:val="1"/>
          <w:wAfter w:w="6" w:type="dxa"/>
          <w:trHeight w:val="402"/>
          <w:jc w:val="center"/>
        </w:trPr>
        <w:tc>
          <w:tcPr>
            <w:tcW w:w="707" w:type="dxa"/>
            <w:tcBorders>
              <w:top w:val="single" w:sz="4" w:space="0" w:color="auto"/>
              <w:left w:val="single" w:sz="4" w:space="0" w:color="auto"/>
              <w:bottom w:val="single" w:sz="4" w:space="0" w:color="auto"/>
              <w:right w:val="single" w:sz="4" w:space="0" w:color="auto"/>
            </w:tcBorders>
            <w:vAlign w:val="center"/>
            <w:hideMark/>
          </w:tcPr>
          <w:p w:rsidR="00687124" w:rsidRDefault="00687124">
            <w:pPr>
              <w:jc w:val="center"/>
              <w:rPr>
                <w:rFonts w:ascii="宋体" w:hAnsi="宋体" w:cs="宋体"/>
                <w:color w:val="000000"/>
                <w:sz w:val="22"/>
                <w:szCs w:val="22"/>
              </w:rPr>
            </w:pPr>
            <w:r>
              <w:rPr>
                <w:rFonts w:ascii="宋体" w:hAnsi="宋体" w:cs="宋体" w:hint="eastAsia"/>
                <w:color w:val="000000"/>
                <w:sz w:val="22"/>
                <w:szCs w:val="22"/>
              </w:rPr>
              <w:t>可持</w:t>
            </w:r>
          </w:p>
          <w:p w:rsidR="00687124" w:rsidRDefault="00687124">
            <w:pPr>
              <w:jc w:val="center"/>
              <w:rPr>
                <w:rFonts w:ascii="宋体" w:hAnsi="宋体" w:cs="宋体"/>
                <w:color w:val="000000"/>
                <w:sz w:val="22"/>
                <w:szCs w:val="22"/>
              </w:rPr>
            </w:pPr>
            <w:r>
              <w:rPr>
                <w:rFonts w:ascii="宋体" w:hAnsi="宋体" w:cs="宋体" w:hint="eastAsia"/>
                <w:color w:val="000000"/>
                <w:sz w:val="22"/>
                <w:szCs w:val="22"/>
              </w:rPr>
              <w:t>续性</w:t>
            </w:r>
          </w:p>
        </w:tc>
        <w:tc>
          <w:tcPr>
            <w:tcW w:w="5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Default="00687124">
            <w:pPr>
              <w:jc w:val="center"/>
              <w:rPr>
                <w:rFonts w:ascii="宋体" w:hAnsi="宋体" w:cs="宋体"/>
                <w:color w:val="000000"/>
                <w:sz w:val="22"/>
                <w:szCs w:val="22"/>
              </w:rPr>
            </w:pPr>
            <w:r>
              <w:rPr>
                <w:rFonts w:ascii="宋体" w:hAnsi="宋体" w:cs="宋体" w:hint="eastAsia"/>
                <w:szCs w:val="21"/>
              </w:rPr>
              <w:t>体制机制改革</w:t>
            </w:r>
          </w:p>
        </w:tc>
        <w:tc>
          <w:tcPr>
            <w:tcW w:w="7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Default="00687124">
            <w:pPr>
              <w:widowControl/>
              <w:spacing w:line="240" w:lineRule="exact"/>
              <w:jc w:val="center"/>
              <w:rPr>
                <w:rFonts w:ascii="宋体" w:hAnsi="宋体" w:cs="宋体"/>
                <w:szCs w:val="21"/>
              </w:rPr>
            </w:pPr>
            <w:r>
              <w:rPr>
                <w:rFonts w:ascii="宋体" w:hAnsi="宋体" w:cs="宋体" w:hint="eastAsia"/>
                <w:color w:val="000000"/>
                <w:szCs w:val="21"/>
              </w:rPr>
              <w:t>指标1</w:t>
            </w:r>
          </w:p>
        </w:tc>
        <w:tc>
          <w:tcPr>
            <w:tcW w:w="45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Default="00687124">
            <w:pPr>
              <w:widowControl/>
              <w:jc w:val="left"/>
              <w:rPr>
                <w:rFonts w:ascii="仿宋_GB2312" w:eastAsia="仿宋_GB2312" w:hAnsi="仿宋_GB2312" w:cs="仿宋_GB2312"/>
                <w:szCs w:val="21"/>
              </w:rPr>
            </w:pPr>
          </w:p>
        </w:tc>
        <w:tc>
          <w:tcPr>
            <w:tcW w:w="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rFonts w:ascii="宋体" w:hAnsi="宋体" w:cs="宋体"/>
                <w:color w:val="000000"/>
                <w:sz w:val="18"/>
                <w:szCs w:val="18"/>
              </w:rPr>
            </w:pPr>
            <w:r w:rsidRPr="00BF529C">
              <w:rPr>
                <w:rFonts w:ascii="宋体" w:hAnsi="宋体" w:cs="宋体" w:hint="eastAsia"/>
                <w:color w:val="000000"/>
                <w:sz w:val="18"/>
                <w:szCs w:val="18"/>
              </w:rPr>
              <w:t>建立预算绩效管理机制</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795E0F">
            <w:pPr>
              <w:jc w:val="center"/>
              <w:rPr>
                <w:rFonts w:ascii="宋体" w:hAnsi="宋体" w:cs="宋体"/>
                <w:color w:val="000000"/>
                <w:sz w:val="18"/>
                <w:szCs w:val="18"/>
              </w:rPr>
            </w:pPr>
            <w:r>
              <w:rPr>
                <w:rFonts w:ascii="宋体" w:hAnsi="宋体" w:cs="宋体" w:hint="eastAsia"/>
                <w:color w:val="000000"/>
                <w:sz w:val="18"/>
                <w:szCs w:val="18"/>
              </w:rPr>
              <w:t>项</w:t>
            </w:r>
          </w:p>
        </w:tc>
        <w:tc>
          <w:tcPr>
            <w:tcW w:w="7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Pr="006C3829" w:rsidRDefault="00687124">
            <w:pPr>
              <w:jc w:val="center"/>
              <w:rPr>
                <w:rFonts w:ascii="宋体" w:hAnsi="宋体" w:cs="宋体"/>
                <w:color w:val="000000"/>
                <w:sz w:val="18"/>
                <w:szCs w:val="18"/>
              </w:rPr>
            </w:pPr>
            <w:r w:rsidRPr="006C3829">
              <w:rPr>
                <w:rFonts w:hint="eastAsia"/>
                <w:color w:val="000000"/>
                <w:sz w:val="18"/>
                <w:szCs w:val="18"/>
              </w:rPr>
              <w:t xml:space="preserve">　</w:t>
            </w:r>
            <w:r w:rsidR="00795E0F">
              <w:rPr>
                <w:rFonts w:hint="eastAsia"/>
                <w:color w:val="000000"/>
                <w:sz w:val="18"/>
                <w:szCs w:val="18"/>
              </w:rPr>
              <w:t>100%</w:t>
            </w:r>
          </w:p>
        </w:tc>
        <w:tc>
          <w:tcPr>
            <w:tcW w:w="4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rsidP="002C5685">
            <w:pPr>
              <w:rPr>
                <w:color w:val="000000"/>
                <w:sz w:val="18"/>
                <w:szCs w:val="18"/>
              </w:rPr>
            </w:pPr>
            <w:r>
              <w:rPr>
                <w:rFonts w:ascii="宋体" w:hAnsi="宋体" w:cs="宋体" w:hint="eastAsia"/>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Pr="006C3829" w:rsidRDefault="00687124">
            <w:pPr>
              <w:rPr>
                <w:rFonts w:ascii="宋体" w:hAnsi="宋体" w:cs="宋体"/>
                <w:color w:val="000000"/>
                <w:sz w:val="18"/>
                <w:szCs w:val="18"/>
              </w:rPr>
            </w:pPr>
            <w:r w:rsidRPr="006C3829">
              <w:rPr>
                <w:rFonts w:hint="eastAsia"/>
                <w:color w:val="000000"/>
                <w:sz w:val="18"/>
                <w:szCs w:val="18"/>
              </w:rPr>
              <w:t xml:space="preserve">　</w:t>
            </w:r>
            <w:r>
              <w:rPr>
                <w:rFonts w:hint="eastAsia"/>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rPr>
                <w:color w:val="000000"/>
                <w:sz w:val="18"/>
                <w:szCs w:val="18"/>
              </w:rPr>
            </w:pPr>
            <w:r>
              <w:rPr>
                <w:rFonts w:hint="eastAsia"/>
                <w:color w:val="000000"/>
                <w:sz w:val="18"/>
                <w:szCs w:val="18"/>
              </w:rPr>
              <w:t>5</w:t>
            </w:r>
          </w:p>
        </w:tc>
        <w:tc>
          <w:tcPr>
            <w:tcW w:w="70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color w:val="000000"/>
                <w:sz w:val="18"/>
                <w:szCs w:val="18"/>
              </w:rPr>
            </w:pPr>
          </w:p>
        </w:tc>
        <w:tc>
          <w:tcPr>
            <w:tcW w:w="7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Pr="006C3829" w:rsidRDefault="00687124">
            <w:pPr>
              <w:jc w:val="center"/>
              <w:rPr>
                <w:rFonts w:ascii="宋体" w:hAnsi="宋体" w:cs="宋体"/>
                <w:color w:val="000000"/>
                <w:sz w:val="18"/>
                <w:szCs w:val="18"/>
              </w:rPr>
            </w:pPr>
            <w:r w:rsidRPr="006C3829">
              <w:rPr>
                <w:rFonts w:hint="eastAsia"/>
                <w:color w:val="000000"/>
                <w:sz w:val="18"/>
                <w:szCs w:val="18"/>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color w:val="000000"/>
                <w:sz w:val="18"/>
                <w:szCs w:val="18"/>
              </w:rPr>
            </w:pPr>
          </w:p>
        </w:tc>
        <w:tc>
          <w:tcPr>
            <w:tcW w:w="7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color w:val="000000"/>
                <w:sz w:val="18"/>
                <w:szCs w:val="18"/>
              </w:rPr>
            </w:pPr>
          </w:p>
        </w:tc>
        <w:tc>
          <w:tcPr>
            <w:tcW w:w="4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color w:val="000000"/>
                <w:sz w:val="18"/>
                <w:szCs w:val="18"/>
              </w:rPr>
            </w:pPr>
          </w:p>
        </w:tc>
        <w:tc>
          <w:tcPr>
            <w:tcW w:w="40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color w:val="000000"/>
                <w:sz w:val="18"/>
                <w:szCs w:val="18"/>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Pr="006C3829" w:rsidRDefault="00687124">
            <w:pPr>
              <w:jc w:val="center"/>
              <w:rPr>
                <w:color w:val="000000"/>
                <w:sz w:val="18"/>
                <w:szCs w:val="18"/>
              </w:rPr>
            </w:pPr>
          </w:p>
        </w:tc>
      </w:tr>
      <w:tr w:rsidR="00687124" w:rsidTr="00F4020D">
        <w:trPr>
          <w:trHeight w:val="402"/>
          <w:jc w:val="center"/>
        </w:trPr>
        <w:tc>
          <w:tcPr>
            <w:tcW w:w="4874" w:type="dxa"/>
            <w:gridSpan w:val="9"/>
            <w:tcBorders>
              <w:top w:val="single" w:sz="4" w:space="0" w:color="auto"/>
              <w:left w:val="single" w:sz="4" w:space="0" w:color="auto"/>
              <w:bottom w:val="single" w:sz="4" w:space="0" w:color="auto"/>
              <w:right w:val="single" w:sz="4" w:space="0" w:color="auto"/>
            </w:tcBorders>
            <w:vAlign w:val="center"/>
            <w:hideMark/>
          </w:tcPr>
          <w:p w:rsidR="00687124" w:rsidRDefault="00687124">
            <w:pPr>
              <w:jc w:val="center"/>
              <w:rPr>
                <w:color w:val="000000"/>
                <w:sz w:val="22"/>
                <w:szCs w:val="22"/>
              </w:rPr>
            </w:pPr>
            <w:r>
              <w:rPr>
                <w:rFonts w:hint="eastAsia"/>
                <w:color w:val="000000"/>
                <w:sz w:val="22"/>
                <w:szCs w:val="22"/>
              </w:rPr>
              <w:t>总评价得分</w:t>
            </w:r>
          </w:p>
        </w:tc>
        <w:tc>
          <w:tcPr>
            <w:tcW w:w="5242" w:type="dxa"/>
            <w:gridSpan w:val="1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87124" w:rsidRDefault="003B5365">
            <w:pPr>
              <w:jc w:val="center"/>
              <w:rPr>
                <w:color w:val="000000"/>
                <w:sz w:val="22"/>
                <w:szCs w:val="22"/>
              </w:rPr>
            </w:pPr>
            <w:r>
              <w:rPr>
                <w:rFonts w:hint="eastAsia"/>
                <w:color w:val="000000"/>
                <w:sz w:val="22"/>
                <w:szCs w:val="22"/>
              </w:rPr>
              <w:t>96</w:t>
            </w:r>
            <w:r>
              <w:rPr>
                <w:rFonts w:hint="eastAsia"/>
                <w:color w:val="000000"/>
                <w:sz w:val="22"/>
                <w:szCs w:val="22"/>
              </w:rPr>
              <w:t>分</w:t>
            </w:r>
          </w:p>
        </w:tc>
      </w:tr>
      <w:tr w:rsidR="00687124" w:rsidTr="007E58E5">
        <w:trPr>
          <w:trHeight w:val="402"/>
          <w:jc w:val="center"/>
        </w:trPr>
        <w:tc>
          <w:tcPr>
            <w:tcW w:w="707" w:type="dxa"/>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center"/>
              <w:textAlignment w:val="center"/>
              <w:rPr>
                <w:rFonts w:ascii="宋体" w:hAnsi="宋体" w:cs="宋体"/>
                <w:color w:val="000000"/>
                <w:sz w:val="22"/>
                <w:szCs w:val="22"/>
              </w:rPr>
            </w:pPr>
            <w:r>
              <w:rPr>
                <w:rFonts w:ascii="宋体" w:hAnsi="宋体" w:cs="宋体" w:hint="eastAsia"/>
                <w:color w:val="000000"/>
                <w:kern w:val="0"/>
                <w:sz w:val="20"/>
                <w:szCs w:val="20"/>
              </w:rPr>
              <w:t>说明</w:t>
            </w:r>
          </w:p>
        </w:tc>
        <w:tc>
          <w:tcPr>
            <w:tcW w:w="9409" w:type="dxa"/>
            <w:gridSpan w:val="2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87124" w:rsidRDefault="00687124">
            <w:pPr>
              <w:widowControl/>
              <w:jc w:val="center"/>
              <w:textAlignment w:val="center"/>
              <w:rPr>
                <w:color w:val="000000"/>
                <w:sz w:val="22"/>
                <w:szCs w:val="22"/>
              </w:rPr>
            </w:pPr>
            <w:r>
              <w:rPr>
                <w:rFonts w:ascii="宋体" w:hAnsi="宋体" w:cs="宋体" w:hint="eastAsia"/>
                <w:color w:val="000000"/>
                <w:kern w:val="0"/>
                <w:sz w:val="20"/>
                <w:szCs w:val="20"/>
              </w:rPr>
              <w:t>请在此处简要说明各级审计和财政监督检查中发现的问题及其所涉及的金额，如没有请填无。</w:t>
            </w:r>
          </w:p>
        </w:tc>
      </w:tr>
      <w:tr w:rsidR="00687124" w:rsidTr="00F4020D">
        <w:trPr>
          <w:trHeight w:val="89"/>
          <w:jc w:val="center"/>
        </w:trPr>
        <w:tc>
          <w:tcPr>
            <w:tcW w:w="707" w:type="dxa"/>
            <w:vMerge w:val="restart"/>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center"/>
              <w:textAlignment w:val="center"/>
              <w:rPr>
                <w:rFonts w:ascii="宋体" w:hAnsi="宋体" w:cs="宋体"/>
                <w:color w:val="000000"/>
                <w:kern w:val="0"/>
                <w:szCs w:val="21"/>
              </w:rPr>
            </w:pPr>
            <w:r>
              <w:rPr>
                <w:rFonts w:ascii="宋体" w:hAnsi="宋体" w:cs="宋体" w:hint="eastAsia"/>
                <w:color w:val="000000"/>
                <w:kern w:val="0"/>
                <w:szCs w:val="21"/>
              </w:rPr>
              <w:t>结果应用建议</w:t>
            </w:r>
          </w:p>
          <w:p w:rsidR="00687124" w:rsidRDefault="00687124">
            <w:pPr>
              <w:widowControl/>
              <w:jc w:val="center"/>
              <w:textAlignment w:val="center"/>
              <w:rPr>
                <w:rFonts w:ascii="宋体" w:hAnsi="宋体" w:cs="宋体"/>
                <w:color w:val="000000"/>
                <w:kern w:val="0"/>
                <w:sz w:val="20"/>
                <w:szCs w:val="2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center"/>
              <w:rPr>
                <w:color w:val="000000"/>
                <w:sz w:val="22"/>
                <w:szCs w:val="22"/>
              </w:rPr>
            </w:pPr>
            <w:r>
              <w:rPr>
                <w:rFonts w:ascii="宋体" w:hAnsi="宋体" w:cs="宋体" w:hint="eastAsia"/>
                <w:color w:val="000000"/>
                <w:szCs w:val="21"/>
              </w:rPr>
              <w:t>结果应用建议选项</w:t>
            </w:r>
          </w:p>
        </w:tc>
        <w:tc>
          <w:tcPr>
            <w:tcW w:w="5242" w:type="dxa"/>
            <w:gridSpan w:val="14"/>
            <w:tcBorders>
              <w:top w:val="single" w:sz="4" w:space="0" w:color="auto"/>
              <w:left w:val="single" w:sz="4" w:space="0" w:color="auto"/>
              <w:bottom w:val="single" w:sz="4" w:space="0" w:color="auto"/>
              <w:right w:val="single" w:sz="4" w:space="0" w:color="auto"/>
            </w:tcBorders>
            <w:vAlign w:val="center"/>
            <w:hideMark/>
          </w:tcPr>
          <w:p w:rsidR="00687124" w:rsidRDefault="00687124">
            <w:pPr>
              <w:jc w:val="center"/>
              <w:rPr>
                <w:rFonts w:ascii="宋体" w:hAnsi="宋体" w:cs="宋体"/>
                <w:color w:val="000000"/>
                <w:szCs w:val="21"/>
              </w:rPr>
            </w:pPr>
            <w:r>
              <w:rPr>
                <w:rFonts w:ascii="宋体" w:hAnsi="宋体" w:cs="宋体" w:hint="eastAsia"/>
                <w:color w:val="000000"/>
                <w:szCs w:val="21"/>
              </w:rPr>
              <w:t>具体建议内容</w:t>
            </w:r>
          </w:p>
        </w:tc>
      </w:tr>
      <w:tr w:rsidR="00687124" w:rsidTr="00F4020D">
        <w:trPr>
          <w:trHeight w:val="41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color w:val="000000"/>
                <w:sz w:val="22"/>
                <w:szCs w:val="22"/>
              </w:rPr>
            </w:pPr>
            <w:r>
              <w:rPr>
                <w:rFonts w:ascii="宋体" w:hAnsi="宋体" w:cs="宋体" w:hint="eastAsia"/>
                <w:color w:val="000000"/>
                <w:szCs w:val="21"/>
              </w:rPr>
              <w:t>□建议进一步规范预算管理</w:t>
            </w:r>
          </w:p>
        </w:tc>
        <w:tc>
          <w:tcPr>
            <w:tcW w:w="5242" w:type="dxa"/>
            <w:gridSpan w:val="14"/>
            <w:tcBorders>
              <w:top w:val="single" w:sz="4" w:space="0" w:color="auto"/>
              <w:left w:val="single" w:sz="4" w:space="0" w:color="auto"/>
              <w:bottom w:val="single" w:sz="4" w:space="0" w:color="auto"/>
              <w:right w:val="single" w:sz="4" w:space="0" w:color="auto"/>
            </w:tcBorders>
            <w:vAlign w:val="center"/>
          </w:tcPr>
          <w:p w:rsidR="00687124" w:rsidRDefault="00687124">
            <w:pPr>
              <w:jc w:val="left"/>
              <w:rPr>
                <w:color w:val="000000"/>
                <w:sz w:val="22"/>
                <w:szCs w:val="22"/>
              </w:rPr>
            </w:pPr>
          </w:p>
        </w:tc>
      </w:tr>
      <w:tr w:rsidR="00687124" w:rsidTr="00F4020D">
        <w:trPr>
          <w:trHeight w:val="41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color w:val="000000"/>
                <w:sz w:val="22"/>
                <w:szCs w:val="22"/>
              </w:rPr>
            </w:pPr>
            <w:r>
              <w:rPr>
                <w:rFonts w:ascii="宋体" w:hAnsi="宋体" w:cs="宋体" w:hint="eastAsia"/>
                <w:color w:val="000000"/>
                <w:szCs w:val="21"/>
              </w:rPr>
              <w:t>□建议改进业务管理</w:t>
            </w:r>
          </w:p>
        </w:tc>
        <w:tc>
          <w:tcPr>
            <w:tcW w:w="5242" w:type="dxa"/>
            <w:gridSpan w:val="14"/>
            <w:tcBorders>
              <w:top w:val="single" w:sz="4" w:space="0" w:color="auto"/>
              <w:left w:val="single" w:sz="4" w:space="0" w:color="auto"/>
              <w:bottom w:val="single" w:sz="4" w:space="0" w:color="auto"/>
              <w:right w:val="single" w:sz="4" w:space="0" w:color="auto"/>
            </w:tcBorders>
            <w:vAlign w:val="center"/>
          </w:tcPr>
          <w:p w:rsidR="00687124" w:rsidRDefault="00687124">
            <w:pPr>
              <w:jc w:val="left"/>
              <w:rPr>
                <w:color w:val="000000"/>
                <w:sz w:val="22"/>
                <w:szCs w:val="22"/>
              </w:rPr>
            </w:pPr>
          </w:p>
        </w:tc>
      </w:tr>
      <w:tr w:rsidR="00687124" w:rsidTr="00F4020D">
        <w:trPr>
          <w:trHeight w:val="410"/>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color w:val="000000"/>
                <w:sz w:val="22"/>
                <w:szCs w:val="22"/>
              </w:rPr>
            </w:pPr>
            <w:r>
              <w:rPr>
                <w:rFonts w:ascii="宋体" w:hAnsi="宋体" w:cs="宋体" w:hint="eastAsia"/>
                <w:color w:val="000000"/>
                <w:szCs w:val="21"/>
              </w:rPr>
              <w:t>□建议改进预算编制管理</w:t>
            </w:r>
          </w:p>
        </w:tc>
        <w:tc>
          <w:tcPr>
            <w:tcW w:w="5242" w:type="dxa"/>
            <w:gridSpan w:val="14"/>
            <w:tcBorders>
              <w:top w:val="single" w:sz="4" w:space="0" w:color="auto"/>
              <w:left w:val="single" w:sz="4" w:space="0" w:color="auto"/>
              <w:bottom w:val="single" w:sz="4" w:space="0" w:color="auto"/>
              <w:right w:val="single" w:sz="4" w:space="0" w:color="auto"/>
            </w:tcBorders>
            <w:vAlign w:val="center"/>
          </w:tcPr>
          <w:p w:rsidR="00687124" w:rsidRDefault="00687124">
            <w:pPr>
              <w:jc w:val="left"/>
              <w:rPr>
                <w:color w:val="000000"/>
                <w:sz w:val="22"/>
                <w:szCs w:val="22"/>
              </w:rPr>
            </w:pPr>
          </w:p>
        </w:tc>
      </w:tr>
      <w:tr w:rsidR="00687124" w:rsidTr="00F4020D">
        <w:trPr>
          <w:trHeight w:val="41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color w:val="000000"/>
                <w:sz w:val="22"/>
                <w:szCs w:val="22"/>
              </w:rPr>
            </w:pPr>
            <w:r>
              <w:rPr>
                <w:rFonts w:ascii="宋体" w:hAnsi="宋体" w:cs="宋体" w:hint="eastAsia"/>
                <w:color w:val="000000"/>
                <w:szCs w:val="21"/>
              </w:rPr>
              <w:t>□建议进一步提升预算执行效率和效益</w:t>
            </w:r>
          </w:p>
        </w:tc>
        <w:tc>
          <w:tcPr>
            <w:tcW w:w="5242" w:type="dxa"/>
            <w:gridSpan w:val="14"/>
            <w:tcBorders>
              <w:top w:val="single" w:sz="4" w:space="0" w:color="auto"/>
              <w:left w:val="single" w:sz="4" w:space="0" w:color="auto"/>
              <w:bottom w:val="single" w:sz="4" w:space="0" w:color="auto"/>
              <w:right w:val="single" w:sz="4" w:space="0" w:color="auto"/>
            </w:tcBorders>
            <w:vAlign w:val="center"/>
          </w:tcPr>
          <w:p w:rsidR="00687124" w:rsidRDefault="00687124">
            <w:pPr>
              <w:jc w:val="left"/>
              <w:rPr>
                <w:color w:val="000000"/>
                <w:sz w:val="22"/>
                <w:szCs w:val="22"/>
              </w:rPr>
            </w:pPr>
          </w:p>
        </w:tc>
      </w:tr>
      <w:tr w:rsidR="00687124" w:rsidTr="00F4020D">
        <w:trPr>
          <w:trHeight w:val="41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color w:val="000000"/>
                <w:sz w:val="22"/>
                <w:szCs w:val="22"/>
              </w:rPr>
            </w:pPr>
            <w:r>
              <w:rPr>
                <w:rFonts w:ascii="宋体" w:hAnsi="宋体" w:cs="宋体" w:hint="eastAsia"/>
                <w:color w:val="000000"/>
                <w:szCs w:val="21"/>
              </w:rPr>
              <w:t>□建议改进资产管理</w:t>
            </w:r>
          </w:p>
        </w:tc>
        <w:tc>
          <w:tcPr>
            <w:tcW w:w="5242" w:type="dxa"/>
            <w:gridSpan w:val="14"/>
            <w:tcBorders>
              <w:top w:val="single" w:sz="4" w:space="0" w:color="auto"/>
              <w:left w:val="single" w:sz="4" w:space="0" w:color="auto"/>
              <w:bottom w:val="single" w:sz="4" w:space="0" w:color="auto"/>
              <w:right w:val="single" w:sz="4" w:space="0" w:color="auto"/>
            </w:tcBorders>
            <w:vAlign w:val="center"/>
          </w:tcPr>
          <w:p w:rsidR="00687124" w:rsidRDefault="00687124">
            <w:pPr>
              <w:jc w:val="left"/>
              <w:rPr>
                <w:color w:val="000000"/>
                <w:sz w:val="22"/>
                <w:szCs w:val="22"/>
              </w:rPr>
            </w:pPr>
          </w:p>
        </w:tc>
      </w:tr>
      <w:tr w:rsidR="00687124" w:rsidTr="00F4020D">
        <w:trPr>
          <w:trHeight w:val="41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color w:val="000000"/>
                <w:sz w:val="22"/>
                <w:szCs w:val="22"/>
              </w:rPr>
            </w:pPr>
            <w:r>
              <w:rPr>
                <w:rFonts w:ascii="宋体" w:hAnsi="宋体" w:cs="宋体" w:hint="eastAsia"/>
                <w:color w:val="000000"/>
                <w:szCs w:val="21"/>
              </w:rPr>
              <w:t>□建议改进政府采购管理</w:t>
            </w:r>
          </w:p>
        </w:tc>
        <w:tc>
          <w:tcPr>
            <w:tcW w:w="5242" w:type="dxa"/>
            <w:gridSpan w:val="14"/>
            <w:tcBorders>
              <w:top w:val="single" w:sz="4" w:space="0" w:color="auto"/>
              <w:left w:val="single" w:sz="4" w:space="0" w:color="auto"/>
              <w:bottom w:val="single" w:sz="4" w:space="0" w:color="auto"/>
              <w:right w:val="single" w:sz="4" w:space="0" w:color="auto"/>
            </w:tcBorders>
            <w:vAlign w:val="center"/>
          </w:tcPr>
          <w:p w:rsidR="00687124" w:rsidRDefault="00687124">
            <w:pPr>
              <w:jc w:val="left"/>
              <w:rPr>
                <w:color w:val="000000"/>
                <w:sz w:val="22"/>
                <w:szCs w:val="22"/>
              </w:rPr>
            </w:pPr>
          </w:p>
        </w:tc>
      </w:tr>
      <w:tr w:rsidR="00687124" w:rsidTr="00F4020D">
        <w:trPr>
          <w:trHeight w:val="359"/>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color w:val="000000"/>
                <w:sz w:val="22"/>
                <w:szCs w:val="22"/>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5242" w:type="dxa"/>
            <w:gridSpan w:val="14"/>
            <w:tcBorders>
              <w:top w:val="single" w:sz="4" w:space="0" w:color="auto"/>
              <w:left w:val="single" w:sz="4" w:space="0" w:color="auto"/>
              <w:bottom w:val="single" w:sz="4" w:space="0" w:color="auto"/>
              <w:right w:val="single" w:sz="4" w:space="0" w:color="auto"/>
            </w:tcBorders>
            <w:vAlign w:val="center"/>
          </w:tcPr>
          <w:p w:rsidR="00687124" w:rsidRDefault="00687124">
            <w:pPr>
              <w:jc w:val="left"/>
              <w:rPr>
                <w:color w:val="000000"/>
                <w:sz w:val="22"/>
                <w:szCs w:val="22"/>
              </w:rPr>
            </w:pPr>
          </w:p>
        </w:tc>
      </w:tr>
      <w:tr w:rsidR="00687124" w:rsidTr="00F4020D">
        <w:trPr>
          <w:trHeight w:val="41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color w:val="000000"/>
                <w:sz w:val="22"/>
                <w:szCs w:val="22"/>
              </w:rPr>
            </w:pPr>
            <w:r>
              <w:rPr>
                <w:rFonts w:ascii="宋体" w:hAnsi="宋体" w:cs="宋体" w:hint="eastAsia"/>
                <w:color w:val="000000"/>
                <w:szCs w:val="21"/>
              </w:rPr>
              <w:t>□</w:t>
            </w:r>
            <w:r>
              <w:rPr>
                <w:rFonts w:ascii="宋体" w:hAnsi="宋体" w:cs="宋体" w:hint="eastAsia"/>
                <w:color w:val="000000"/>
                <w:kern w:val="0"/>
                <w:szCs w:val="21"/>
              </w:rPr>
              <w:t>建议核减下一年度经费数额</w:t>
            </w:r>
          </w:p>
        </w:tc>
        <w:tc>
          <w:tcPr>
            <w:tcW w:w="5242" w:type="dxa"/>
            <w:gridSpan w:val="14"/>
            <w:tcBorders>
              <w:top w:val="single" w:sz="4" w:space="0" w:color="auto"/>
              <w:left w:val="single" w:sz="4" w:space="0" w:color="auto"/>
              <w:bottom w:val="single" w:sz="4" w:space="0" w:color="auto"/>
              <w:right w:val="single" w:sz="4" w:space="0" w:color="auto"/>
            </w:tcBorders>
            <w:vAlign w:val="center"/>
          </w:tcPr>
          <w:p w:rsidR="00687124" w:rsidRDefault="00687124">
            <w:pPr>
              <w:jc w:val="left"/>
              <w:rPr>
                <w:color w:val="000000"/>
                <w:sz w:val="22"/>
                <w:szCs w:val="22"/>
              </w:rPr>
            </w:pPr>
          </w:p>
        </w:tc>
      </w:tr>
      <w:tr w:rsidR="00687124" w:rsidTr="00F4020D">
        <w:trPr>
          <w:trHeight w:val="41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color w:val="000000"/>
                <w:sz w:val="22"/>
                <w:szCs w:val="22"/>
              </w:rPr>
            </w:pPr>
            <w:r>
              <w:rPr>
                <w:rFonts w:ascii="宋体" w:hAnsi="宋体" w:cs="宋体" w:hint="eastAsia"/>
                <w:color w:val="000000"/>
                <w:szCs w:val="21"/>
              </w:rPr>
              <w:t>□</w:t>
            </w:r>
            <w:r>
              <w:rPr>
                <w:rFonts w:ascii="宋体" w:hAnsi="宋体" w:cs="宋体" w:hint="eastAsia"/>
                <w:color w:val="000000"/>
                <w:kern w:val="0"/>
                <w:szCs w:val="21"/>
              </w:rPr>
              <w:t>建议削减低效、无效资金或结构调整</w:t>
            </w:r>
          </w:p>
        </w:tc>
        <w:tc>
          <w:tcPr>
            <w:tcW w:w="5242" w:type="dxa"/>
            <w:gridSpan w:val="14"/>
            <w:tcBorders>
              <w:top w:val="single" w:sz="4" w:space="0" w:color="auto"/>
              <w:left w:val="single" w:sz="4" w:space="0" w:color="auto"/>
              <w:bottom w:val="single" w:sz="4" w:space="0" w:color="auto"/>
              <w:right w:val="single" w:sz="4" w:space="0" w:color="auto"/>
            </w:tcBorders>
            <w:vAlign w:val="center"/>
          </w:tcPr>
          <w:p w:rsidR="00687124" w:rsidRDefault="00687124">
            <w:pPr>
              <w:jc w:val="left"/>
              <w:rPr>
                <w:color w:val="000000"/>
                <w:sz w:val="22"/>
                <w:szCs w:val="22"/>
              </w:rPr>
            </w:pPr>
          </w:p>
        </w:tc>
      </w:tr>
      <w:tr w:rsidR="00687124" w:rsidTr="00F4020D">
        <w:trPr>
          <w:trHeight w:val="41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color w:val="000000"/>
                <w:sz w:val="22"/>
                <w:szCs w:val="22"/>
              </w:rPr>
            </w:pPr>
            <w:r>
              <w:rPr>
                <w:rFonts w:ascii="宋体" w:hAnsi="宋体" w:cs="宋体" w:hint="eastAsia"/>
                <w:color w:val="000000"/>
                <w:szCs w:val="21"/>
              </w:rPr>
              <w:t>□建议收回</w:t>
            </w:r>
            <w:r>
              <w:rPr>
                <w:rFonts w:ascii="宋体" w:hAnsi="宋体" w:cs="宋体" w:hint="eastAsia"/>
                <w:color w:val="000000"/>
                <w:kern w:val="0"/>
                <w:szCs w:val="21"/>
              </w:rPr>
              <w:t>长期沉淀的资金</w:t>
            </w:r>
          </w:p>
        </w:tc>
        <w:tc>
          <w:tcPr>
            <w:tcW w:w="5242" w:type="dxa"/>
            <w:gridSpan w:val="14"/>
            <w:tcBorders>
              <w:top w:val="single" w:sz="4" w:space="0" w:color="auto"/>
              <w:left w:val="single" w:sz="4" w:space="0" w:color="auto"/>
              <w:bottom w:val="single" w:sz="4" w:space="0" w:color="auto"/>
              <w:right w:val="single" w:sz="4" w:space="0" w:color="auto"/>
            </w:tcBorders>
            <w:vAlign w:val="center"/>
          </w:tcPr>
          <w:p w:rsidR="00687124" w:rsidRDefault="00687124">
            <w:pPr>
              <w:jc w:val="left"/>
              <w:rPr>
                <w:color w:val="000000"/>
                <w:sz w:val="22"/>
                <w:szCs w:val="22"/>
              </w:rPr>
            </w:pPr>
          </w:p>
        </w:tc>
      </w:tr>
      <w:tr w:rsidR="00687124" w:rsidTr="00F4020D">
        <w:trPr>
          <w:trHeight w:val="41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tabs>
                <w:tab w:val="left" w:pos="3272"/>
              </w:tabs>
              <w:jc w:val="left"/>
              <w:rPr>
                <w:color w:val="000000"/>
                <w:sz w:val="22"/>
                <w:szCs w:val="22"/>
              </w:rPr>
            </w:pPr>
            <w:r>
              <w:rPr>
                <w:rFonts w:ascii="宋体" w:hAnsi="宋体" w:cs="宋体" w:hint="eastAsia"/>
                <w:color w:val="000000"/>
                <w:szCs w:val="21"/>
              </w:rPr>
              <w:t>□其他建议</w:t>
            </w:r>
            <w:r>
              <w:rPr>
                <w:rFonts w:ascii="宋体" w:hAnsi="宋体" w:cs="宋体" w:hint="eastAsia"/>
                <w:color w:val="000000"/>
                <w:szCs w:val="21"/>
              </w:rPr>
              <w:tab/>
            </w:r>
          </w:p>
        </w:tc>
        <w:tc>
          <w:tcPr>
            <w:tcW w:w="5242" w:type="dxa"/>
            <w:gridSpan w:val="14"/>
            <w:tcBorders>
              <w:top w:val="single" w:sz="4" w:space="0" w:color="auto"/>
              <w:left w:val="single" w:sz="4" w:space="0" w:color="auto"/>
              <w:bottom w:val="single" w:sz="4" w:space="0" w:color="auto"/>
              <w:right w:val="single" w:sz="4" w:space="0" w:color="auto"/>
            </w:tcBorders>
            <w:vAlign w:val="center"/>
          </w:tcPr>
          <w:p w:rsidR="00687124" w:rsidRDefault="00687124">
            <w:pPr>
              <w:jc w:val="left"/>
              <w:rPr>
                <w:color w:val="000000"/>
                <w:sz w:val="22"/>
                <w:szCs w:val="22"/>
              </w:rPr>
            </w:pPr>
          </w:p>
        </w:tc>
      </w:tr>
      <w:tr w:rsidR="00687124" w:rsidTr="00F4020D">
        <w:trPr>
          <w:trHeight w:val="359"/>
          <w:jc w:val="center"/>
        </w:trPr>
        <w:tc>
          <w:tcPr>
            <w:tcW w:w="707" w:type="dxa"/>
            <w:vMerge w:val="restart"/>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主管</w:t>
            </w:r>
          </w:p>
          <w:p w:rsidR="00687124" w:rsidRDefault="00687124">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w:t>
            </w:r>
            <w:r>
              <w:rPr>
                <w:rFonts w:ascii="宋体" w:hAnsi="宋体" w:cs="宋体" w:hint="eastAsia"/>
                <w:color w:val="000000"/>
                <w:kern w:val="0"/>
                <w:szCs w:val="21"/>
              </w:rPr>
              <w:br/>
              <w:t>审核</w:t>
            </w:r>
          </w:p>
          <w:p w:rsidR="00687124" w:rsidRDefault="00687124">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意见</w:t>
            </w:r>
          </w:p>
          <w:p w:rsidR="00687124" w:rsidRDefault="00687124">
            <w:pPr>
              <w:widowControl/>
              <w:jc w:val="center"/>
              <w:textAlignment w:val="center"/>
              <w:rPr>
                <w:color w:val="000000"/>
                <w:sz w:val="22"/>
                <w:szCs w:val="22"/>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w:t>
            </w:r>
            <w:r>
              <w:rPr>
                <w:rFonts w:ascii="宋体" w:hAnsi="宋体" w:cs="宋体" w:hint="eastAsia"/>
                <w:color w:val="000000"/>
                <w:kern w:val="0"/>
                <w:szCs w:val="21"/>
              </w:rPr>
              <w:lastRenderedPageBreak/>
              <w:t>如有其他意见请在“总体意见”栏阐述，下同）</w:t>
            </w: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center"/>
              <w:rPr>
                <w:rFonts w:ascii="宋体" w:hAnsi="宋体" w:cs="宋体"/>
                <w:color w:val="000000"/>
                <w:kern w:val="0"/>
                <w:sz w:val="20"/>
                <w:szCs w:val="20"/>
              </w:rPr>
            </w:pPr>
            <w:r>
              <w:rPr>
                <w:rFonts w:ascii="宋体" w:hAnsi="宋体" w:cs="宋体" w:hint="eastAsia"/>
                <w:color w:val="000000"/>
                <w:szCs w:val="21"/>
              </w:rPr>
              <w:lastRenderedPageBreak/>
              <w:t>具体审核意见</w:t>
            </w:r>
          </w:p>
        </w:tc>
        <w:tc>
          <w:tcPr>
            <w:tcW w:w="5242" w:type="dxa"/>
            <w:gridSpan w:val="14"/>
            <w:vMerge w:val="restart"/>
            <w:tcBorders>
              <w:top w:val="single" w:sz="4" w:space="0" w:color="auto"/>
              <w:left w:val="single" w:sz="4" w:space="0" w:color="auto"/>
              <w:bottom w:val="single" w:sz="4" w:space="0" w:color="auto"/>
              <w:right w:val="single" w:sz="4" w:space="0" w:color="auto"/>
            </w:tcBorders>
            <w:vAlign w:val="center"/>
          </w:tcPr>
          <w:p w:rsidR="00687124" w:rsidRDefault="00687124">
            <w:pPr>
              <w:widowControl/>
              <w:jc w:val="left"/>
              <w:textAlignment w:val="top"/>
              <w:rPr>
                <w:rFonts w:ascii="宋体" w:hAnsi="宋体" w:cs="宋体"/>
                <w:color w:val="000000"/>
                <w:kern w:val="0"/>
                <w:szCs w:val="21"/>
              </w:rPr>
            </w:pPr>
            <w:r>
              <w:rPr>
                <w:rFonts w:ascii="宋体" w:hAnsi="宋体" w:cs="宋体" w:hint="eastAsia"/>
                <w:color w:val="000000"/>
                <w:kern w:val="0"/>
                <w:szCs w:val="21"/>
              </w:rPr>
              <w:t>总体意见：</w:t>
            </w: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br/>
            </w:r>
          </w:p>
          <w:p w:rsidR="00687124" w:rsidRDefault="00687124">
            <w:pPr>
              <w:widowControl/>
              <w:tabs>
                <w:tab w:val="left" w:pos="1738"/>
              </w:tabs>
              <w:jc w:val="left"/>
              <w:textAlignment w:val="top"/>
              <w:rPr>
                <w:rFonts w:ascii="宋体" w:hAnsi="宋体" w:cs="宋体"/>
                <w:color w:val="000000"/>
                <w:kern w:val="0"/>
                <w:szCs w:val="21"/>
              </w:rPr>
            </w:pPr>
            <w:r>
              <w:rPr>
                <w:rFonts w:ascii="宋体" w:hAnsi="宋体" w:cs="宋体" w:hint="eastAsia"/>
                <w:color w:val="000000"/>
                <w:kern w:val="0"/>
                <w:szCs w:val="21"/>
              </w:rPr>
              <w:tab/>
            </w:r>
          </w:p>
          <w:p w:rsidR="00687124" w:rsidRDefault="00687124">
            <w:pPr>
              <w:widowControl/>
              <w:tabs>
                <w:tab w:val="left" w:pos="1738"/>
              </w:tabs>
              <w:jc w:val="left"/>
              <w:textAlignment w:val="top"/>
              <w:rPr>
                <w:rFonts w:ascii="宋体" w:hAnsi="宋体" w:cs="宋体"/>
                <w:color w:val="000000"/>
                <w:kern w:val="0"/>
                <w:szCs w:val="21"/>
              </w:rPr>
            </w:pPr>
          </w:p>
          <w:p w:rsidR="00687124" w:rsidRDefault="00687124">
            <w:pPr>
              <w:widowControl/>
              <w:tabs>
                <w:tab w:val="left" w:pos="1738"/>
              </w:tabs>
              <w:jc w:val="left"/>
              <w:textAlignment w:val="top"/>
              <w:rPr>
                <w:rFonts w:ascii="宋体" w:hAnsi="宋体" w:cs="宋体"/>
                <w:color w:val="000000"/>
                <w:kern w:val="0"/>
                <w:szCs w:val="21"/>
              </w:rPr>
            </w:pPr>
          </w:p>
          <w:p w:rsidR="00687124" w:rsidRDefault="00687124">
            <w:pPr>
              <w:widowControl/>
              <w:tabs>
                <w:tab w:val="left" w:pos="1738"/>
              </w:tabs>
              <w:jc w:val="left"/>
              <w:textAlignment w:val="top"/>
              <w:rPr>
                <w:rFonts w:ascii="宋体" w:hAnsi="宋体" w:cs="宋体"/>
                <w:color w:val="000000"/>
                <w:kern w:val="0"/>
                <w:szCs w:val="21"/>
              </w:rPr>
            </w:pPr>
          </w:p>
          <w:p w:rsidR="00687124" w:rsidRDefault="00687124">
            <w:pPr>
              <w:widowControl/>
              <w:tabs>
                <w:tab w:val="left" w:pos="1738"/>
              </w:tabs>
              <w:jc w:val="left"/>
              <w:textAlignment w:val="top"/>
              <w:rPr>
                <w:rFonts w:ascii="宋体" w:hAnsi="宋体" w:cs="宋体"/>
                <w:color w:val="000000"/>
                <w:kern w:val="0"/>
                <w:szCs w:val="21"/>
              </w:rPr>
            </w:pPr>
          </w:p>
          <w:p w:rsidR="00687124" w:rsidRDefault="00687124">
            <w:pPr>
              <w:widowControl/>
              <w:tabs>
                <w:tab w:val="left" w:pos="1738"/>
              </w:tabs>
              <w:jc w:val="left"/>
              <w:textAlignment w:val="top"/>
              <w:rPr>
                <w:rFonts w:ascii="宋体" w:hAnsi="宋体" w:cs="宋体"/>
                <w:color w:val="000000"/>
                <w:kern w:val="0"/>
                <w:szCs w:val="21"/>
              </w:rPr>
            </w:pPr>
          </w:p>
          <w:p w:rsidR="00687124" w:rsidRDefault="00687124">
            <w:pPr>
              <w:widowControl/>
              <w:tabs>
                <w:tab w:val="left" w:pos="1738"/>
              </w:tabs>
              <w:jc w:val="left"/>
              <w:textAlignment w:val="top"/>
              <w:rPr>
                <w:rFonts w:ascii="宋体" w:hAnsi="宋体" w:cs="宋体"/>
                <w:color w:val="000000"/>
                <w:kern w:val="0"/>
                <w:szCs w:val="21"/>
              </w:rPr>
            </w:pPr>
          </w:p>
          <w:p w:rsidR="00687124" w:rsidRDefault="00687124">
            <w:pPr>
              <w:widowControl/>
              <w:tabs>
                <w:tab w:val="left" w:pos="1738"/>
              </w:tabs>
              <w:jc w:val="left"/>
              <w:textAlignment w:val="top"/>
              <w:rPr>
                <w:rFonts w:ascii="宋体" w:hAnsi="宋体" w:cs="宋体"/>
                <w:color w:val="000000"/>
                <w:kern w:val="0"/>
                <w:szCs w:val="21"/>
              </w:rPr>
            </w:pPr>
          </w:p>
          <w:p w:rsidR="00687124" w:rsidRDefault="00687124">
            <w:pPr>
              <w:jc w:val="left"/>
              <w:rPr>
                <w:rFonts w:ascii="宋体" w:hAnsi="宋体" w:cs="宋体"/>
                <w:color w:val="000000"/>
                <w:kern w:val="0"/>
                <w:szCs w:val="21"/>
              </w:rPr>
            </w:pPr>
            <w:r>
              <w:rPr>
                <w:rFonts w:ascii="宋体" w:hAnsi="宋体" w:cs="宋体" w:hint="eastAsia"/>
                <w:color w:val="000000"/>
                <w:kern w:val="0"/>
                <w:szCs w:val="21"/>
              </w:rPr>
              <w:br/>
              <w:t xml:space="preserve">              </w:t>
            </w:r>
            <w:r>
              <w:rPr>
                <w:rFonts w:ascii="宋体" w:hAnsi="宋体" w:cs="宋体" w:hint="eastAsia"/>
                <w:color w:val="000000"/>
                <w:kern w:val="0"/>
                <w:szCs w:val="21"/>
              </w:rPr>
              <w:br/>
              <w:t xml:space="preserve">                          主管部门公章                                                                                                                          </w:t>
            </w:r>
            <w:r>
              <w:rPr>
                <w:rFonts w:ascii="宋体" w:hAnsi="宋体" w:cs="宋体" w:hint="eastAsia"/>
                <w:color w:val="000000"/>
                <w:kern w:val="0"/>
                <w:szCs w:val="21"/>
              </w:rPr>
              <w:br/>
              <w:t xml:space="preserve">                                      </w:t>
            </w:r>
            <w:r>
              <w:rPr>
                <w:rFonts w:ascii="宋体" w:hAnsi="宋体" w:cs="宋体" w:hint="eastAsia"/>
                <w:color w:val="000000"/>
                <w:kern w:val="0"/>
                <w:szCs w:val="21"/>
              </w:rPr>
              <w:br/>
              <w:t xml:space="preserve">                           年  月  日</w:t>
            </w:r>
          </w:p>
        </w:tc>
      </w:tr>
      <w:tr w:rsidR="00687124" w:rsidTr="00F4020D">
        <w:trPr>
          <w:trHeight w:val="208"/>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color w:val="000000"/>
                <w:sz w:val="22"/>
                <w:szCs w:val="22"/>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color w:val="000000"/>
                <w:sz w:val="22"/>
                <w:szCs w:val="22"/>
              </w:rPr>
            </w:pPr>
            <w:r>
              <w:rPr>
                <w:rFonts w:ascii="宋体" w:hAnsi="宋体" w:cs="宋体" w:hint="eastAsia"/>
                <w:color w:val="000000"/>
                <w:szCs w:val="21"/>
              </w:rPr>
              <w:t>□建议继续全额安排</w:t>
            </w:r>
          </w:p>
        </w:tc>
        <w:tc>
          <w:tcPr>
            <w:tcW w:w="5242" w:type="dxa"/>
            <w:gridSpan w:val="14"/>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208"/>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color w:val="000000"/>
                <w:sz w:val="22"/>
                <w:szCs w:val="22"/>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pPr>
            <w:r>
              <w:rPr>
                <w:rFonts w:ascii="宋体" w:hAnsi="宋体" w:cs="宋体" w:hint="eastAsia"/>
                <w:color w:val="000000"/>
                <w:szCs w:val="21"/>
              </w:rPr>
              <w:t>□建议继续安排，</w:t>
            </w:r>
            <w:r>
              <w:rPr>
                <w:rFonts w:ascii="宋体" w:hAnsi="宋体" w:cs="宋体" w:hint="eastAsia"/>
                <w:color w:val="000000"/>
                <w:kern w:val="0"/>
                <w:szCs w:val="21"/>
              </w:rPr>
              <w:t>按规定调整下一年度经费数额</w:t>
            </w:r>
          </w:p>
        </w:tc>
        <w:tc>
          <w:tcPr>
            <w:tcW w:w="5242" w:type="dxa"/>
            <w:gridSpan w:val="14"/>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208"/>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color w:val="000000"/>
                <w:sz w:val="22"/>
                <w:szCs w:val="22"/>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pPr>
            <w:r>
              <w:rPr>
                <w:rFonts w:ascii="宋体" w:hAnsi="宋体" w:cs="宋体" w:hint="eastAsia"/>
                <w:color w:val="000000"/>
                <w:szCs w:val="21"/>
              </w:rPr>
              <w:t>□规范预算管理</w:t>
            </w:r>
          </w:p>
        </w:tc>
        <w:tc>
          <w:tcPr>
            <w:tcW w:w="5242" w:type="dxa"/>
            <w:gridSpan w:val="14"/>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13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color w:val="000000"/>
                <w:sz w:val="22"/>
                <w:szCs w:val="22"/>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□改进业务管理</w:t>
            </w:r>
          </w:p>
        </w:tc>
        <w:tc>
          <w:tcPr>
            <w:tcW w:w="5242" w:type="dxa"/>
            <w:gridSpan w:val="14"/>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13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color w:val="000000"/>
                <w:sz w:val="22"/>
                <w:szCs w:val="22"/>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pPr>
            <w:r>
              <w:rPr>
                <w:rFonts w:ascii="宋体" w:hAnsi="宋体" w:cs="宋体" w:hint="eastAsia"/>
                <w:color w:val="000000"/>
                <w:szCs w:val="21"/>
              </w:rPr>
              <w:t>□改进预算编制管理</w:t>
            </w:r>
          </w:p>
        </w:tc>
        <w:tc>
          <w:tcPr>
            <w:tcW w:w="5242" w:type="dxa"/>
            <w:gridSpan w:val="14"/>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13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color w:val="000000"/>
                <w:sz w:val="22"/>
                <w:szCs w:val="22"/>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□提升预算执行效率和效益</w:t>
            </w:r>
          </w:p>
        </w:tc>
        <w:tc>
          <w:tcPr>
            <w:tcW w:w="5242" w:type="dxa"/>
            <w:gridSpan w:val="14"/>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13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color w:val="000000"/>
                <w:sz w:val="22"/>
                <w:szCs w:val="22"/>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□改进资产管理</w:t>
            </w:r>
          </w:p>
        </w:tc>
        <w:tc>
          <w:tcPr>
            <w:tcW w:w="5242" w:type="dxa"/>
            <w:gridSpan w:val="14"/>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13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color w:val="000000"/>
                <w:sz w:val="22"/>
                <w:szCs w:val="22"/>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□改进政府采购管理</w:t>
            </w:r>
          </w:p>
        </w:tc>
        <w:tc>
          <w:tcPr>
            <w:tcW w:w="5242" w:type="dxa"/>
            <w:gridSpan w:val="14"/>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13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color w:val="000000"/>
                <w:sz w:val="22"/>
                <w:szCs w:val="22"/>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5242" w:type="dxa"/>
            <w:gridSpan w:val="14"/>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454"/>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color w:val="000000"/>
                <w:sz w:val="22"/>
                <w:szCs w:val="22"/>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削减低效、无效资金</w:t>
            </w:r>
          </w:p>
        </w:tc>
        <w:tc>
          <w:tcPr>
            <w:tcW w:w="5242" w:type="dxa"/>
            <w:gridSpan w:val="14"/>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13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color w:val="000000"/>
                <w:sz w:val="22"/>
                <w:szCs w:val="22"/>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对资金结构进行调整</w:t>
            </w:r>
          </w:p>
        </w:tc>
        <w:tc>
          <w:tcPr>
            <w:tcW w:w="5242" w:type="dxa"/>
            <w:gridSpan w:val="14"/>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13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color w:val="000000"/>
                <w:sz w:val="22"/>
                <w:szCs w:val="22"/>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收回长期沉淀的资金</w:t>
            </w:r>
          </w:p>
        </w:tc>
        <w:tc>
          <w:tcPr>
            <w:tcW w:w="5242" w:type="dxa"/>
            <w:gridSpan w:val="14"/>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51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color w:val="000000"/>
                <w:sz w:val="22"/>
                <w:szCs w:val="22"/>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□其他意见</w:t>
            </w:r>
          </w:p>
        </w:tc>
        <w:tc>
          <w:tcPr>
            <w:tcW w:w="5242" w:type="dxa"/>
            <w:gridSpan w:val="14"/>
            <w:vMerge/>
            <w:tcBorders>
              <w:top w:val="single" w:sz="4" w:space="0" w:color="auto"/>
              <w:left w:val="single" w:sz="4" w:space="0" w:color="auto"/>
              <w:bottom w:val="single" w:sz="4"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90"/>
          <w:jc w:val="center"/>
        </w:trPr>
        <w:tc>
          <w:tcPr>
            <w:tcW w:w="707" w:type="dxa"/>
            <w:vMerge w:val="restart"/>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center"/>
              <w:textAlignment w:val="center"/>
              <w:rPr>
                <w:rFonts w:ascii="宋体" w:hAnsi="宋体" w:cs="宋体"/>
                <w:color w:val="000000"/>
                <w:kern w:val="0"/>
                <w:szCs w:val="21"/>
              </w:rPr>
            </w:pPr>
            <w:r>
              <w:rPr>
                <w:rFonts w:ascii="宋体" w:hAnsi="宋体" w:cs="宋体" w:hint="eastAsia"/>
                <w:color w:val="000000"/>
                <w:kern w:val="0"/>
                <w:szCs w:val="21"/>
              </w:rPr>
              <w:t>财政</w:t>
            </w:r>
          </w:p>
          <w:p w:rsidR="00687124" w:rsidRDefault="00687124">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w:t>
            </w:r>
            <w:r>
              <w:rPr>
                <w:rFonts w:ascii="宋体" w:hAnsi="宋体" w:cs="宋体" w:hint="eastAsia"/>
                <w:color w:val="000000"/>
                <w:kern w:val="0"/>
                <w:szCs w:val="21"/>
              </w:rPr>
              <w:br/>
              <w:t>审核</w:t>
            </w:r>
          </w:p>
          <w:p w:rsidR="00687124" w:rsidRDefault="00687124">
            <w:pPr>
              <w:widowControl/>
              <w:jc w:val="center"/>
              <w:textAlignment w:val="center"/>
              <w:rPr>
                <w:rFonts w:ascii="宋体" w:hAnsi="宋体" w:cs="宋体"/>
                <w:color w:val="000000"/>
                <w:kern w:val="0"/>
                <w:sz w:val="20"/>
                <w:szCs w:val="20"/>
              </w:rPr>
            </w:pPr>
            <w:r>
              <w:rPr>
                <w:rFonts w:ascii="宋体" w:hAnsi="宋体" w:cs="宋体" w:hint="eastAsia"/>
                <w:color w:val="000000"/>
                <w:kern w:val="0"/>
                <w:szCs w:val="21"/>
              </w:rPr>
              <w:t>意见</w:t>
            </w: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center"/>
              <w:rPr>
                <w:rFonts w:ascii="宋体" w:hAnsi="宋体" w:cs="宋体"/>
                <w:color w:val="000000"/>
                <w:kern w:val="0"/>
                <w:sz w:val="20"/>
                <w:szCs w:val="20"/>
              </w:rPr>
            </w:pPr>
            <w:r>
              <w:rPr>
                <w:rFonts w:ascii="宋体" w:hAnsi="宋体" w:cs="宋体" w:hint="eastAsia"/>
                <w:color w:val="000000"/>
                <w:szCs w:val="21"/>
              </w:rPr>
              <w:t>具体审核意见</w:t>
            </w:r>
          </w:p>
        </w:tc>
        <w:tc>
          <w:tcPr>
            <w:tcW w:w="5242" w:type="dxa"/>
            <w:gridSpan w:val="14"/>
            <w:vMerge w:val="restart"/>
            <w:tcBorders>
              <w:top w:val="single" w:sz="4" w:space="0" w:color="auto"/>
              <w:left w:val="single" w:sz="4" w:space="0" w:color="auto"/>
              <w:bottom w:val="single" w:sz="8" w:space="0" w:color="auto"/>
              <w:right w:val="single" w:sz="4" w:space="0" w:color="auto"/>
            </w:tcBorders>
            <w:vAlign w:val="center"/>
          </w:tcPr>
          <w:p w:rsidR="00687124" w:rsidRDefault="00687124">
            <w:pPr>
              <w:widowControl/>
              <w:jc w:val="left"/>
              <w:textAlignment w:val="top"/>
              <w:rPr>
                <w:rFonts w:ascii="宋体" w:hAnsi="宋体" w:cs="宋体"/>
                <w:color w:val="000000"/>
                <w:kern w:val="0"/>
                <w:szCs w:val="21"/>
              </w:rPr>
            </w:pPr>
            <w:r>
              <w:rPr>
                <w:rFonts w:ascii="宋体" w:hAnsi="宋体" w:cs="宋体" w:hint="eastAsia"/>
                <w:color w:val="000000"/>
                <w:kern w:val="0"/>
                <w:szCs w:val="21"/>
              </w:rPr>
              <w:t>总体意见：</w:t>
            </w: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br/>
            </w:r>
          </w:p>
          <w:p w:rsidR="00687124" w:rsidRDefault="00687124">
            <w:pPr>
              <w:widowControl/>
              <w:jc w:val="left"/>
              <w:textAlignment w:val="top"/>
              <w:rPr>
                <w:rFonts w:ascii="宋体" w:hAnsi="宋体" w:cs="宋体"/>
                <w:color w:val="000000"/>
                <w:kern w:val="0"/>
                <w:szCs w:val="21"/>
              </w:rPr>
            </w:pPr>
          </w:p>
          <w:p w:rsidR="00687124" w:rsidRDefault="00687124">
            <w:pPr>
              <w:widowControl/>
              <w:jc w:val="left"/>
              <w:textAlignment w:val="top"/>
              <w:rPr>
                <w:rFonts w:ascii="宋体" w:hAnsi="宋体" w:cs="宋体"/>
                <w:color w:val="000000"/>
                <w:kern w:val="0"/>
                <w:szCs w:val="21"/>
              </w:rPr>
            </w:pPr>
          </w:p>
          <w:p w:rsidR="00687124" w:rsidRDefault="00687124">
            <w:pPr>
              <w:widowControl/>
              <w:jc w:val="left"/>
              <w:textAlignment w:val="top"/>
              <w:rPr>
                <w:rFonts w:ascii="宋体" w:hAnsi="宋体" w:cs="宋体"/>
                <w:color w:val="000000"/>
                <w:kern w:val="0"/>
                <w:szCs w:val="21"/>
              </w:rPr>
            </w:pPr>
          </w:p>
          <w:p w:rsidR="00687124" w:rsidRDefault="00687124">
            <w:pPr>
              <w:widowControl/>
              <w:jc w:val="left"/>
              <w:textAlignment w:val="top"/>
              <w:rPr>
                <w:rFonts w:ascii="宋体" w:hAnsi="宋体" w:cs="宋体"/>
                <w:color w:val="000000"/>
                <w:kern w:val="0"/>
                <w:szCs w:val="21"/>
              </w:rPr>
            </w:pPr>
          </w:p>
          <w:p w:rsidR="00687124" w:rsidRDefault="00687124">
            <w:pPr>
              <w:widowControl/>
              <w:jc w:val="left"/>
              <w:textAlignment w:val="top"/>
              <w:rPr>
                <w:rFonts w:ascii="宋体" w:hAnsi="宋体" w:cs="宋体"/>
                <w:color w:val="000000"/>
                <w:kern w:val="0"/>
                <w:szCs w:val="21"/>
              </w:rPr>
            </w:pPr>
          </w:p>
          <w:p w:rsidR="00687124" w:rsidRDefault="00687124">
            <w:pPr>
              <w:widowControl/>
              <w:jc w:val="left"/>
              <w:textAlignment w:val="top"/>
              <w:rPr>
                <w:rFonts w:ascii="宋体" w:hAnsi="宋体" w:cs="宋体"/>
                <w:color w:val="000000"/>
                <w:kern w:val="0"/>
                <w:szCs w:val="21"/>
              </w:rPr>
            </w:pPr>
            <w:r>
              <w:rPr>
                <w:rFonts w:ascii="宋体" w:hAnsi="宋体" w:cs="宋体" w:hint="eastAsia"/>
                <w:color w:val="000000"/>
                <w:kern w:val="0"/>
                <w:szCs w:val="21"/>
              </w:rPr>
              <w:br/>
            </w:r>
          </w:p>
          <w:p w:rsidR="00687124" w:rsidRDefault="00687124">
            <w:pPr>
              <w:widowControl/>
              <w:jc w:val="left"/>
              <w:textAlignment w:val="top"/>
              <w:rPr>
                <w:rFonts w:ascii="宋体" w:hAnsi="宋体" w:cs="宋体"/>
                <w:color w:val="000000"/>
                <w:kern w:val="0"/>
                <w:szCs w:val="21"/>
              </w:rPr>
            </w:pPr>
            <w:r>
              <w:rPr>
                <w:rFonts w:ascii="宋体" w:hAnsi="宋体" w:cs="宋体" w:hint="eastAsia"/>
                <w:color w:val="000000"/>
                <w:kern w:val="0"/>
                <w:szCs w:val="21"/>
              </w:rPr>
              <w:br/>
            </w:r>
          </w:p>
          <w:p w:rsidR="00687124" w:rsidRDefault="00687124">
            <w:pPr>
              <w:widowControl/>
              <w:ind w:firstLineChars="1100" w:firstLine="2310"/>
              <w:jc w:val="left"/>
              <w:textAlignment w:val="top"/>
              <w:rPr>
                <w:rFonts w:ascii="宋体" w:hAnsi="宋体" w:cs="宋体"/>
                <w:color w:val="000000"/>
                <w:kern w:val="0"/>
                <w:szCs w:val="21"/>
              </w:rPr>
            </w:pPr>
            <w:r>
              <w:rPr>
                <w:rFonts w:ascii="宋体" w:hAnsi="宋体" w:cs="宋体" w:hint="eastAsia"/>
                <w:color w:val="000000"/>
                <w:kern w:val="0"/>
                <w:szCs w:val="21"/>
              </w:rPr>
              <w:t xml:space="preserve">业务处室公章                                                                                                                          </w:t>
            </w:r>
            <w:r>
              <w:rPr>
                <w:rFonts w:ascii="宋体" w:hAnsi="宋体" w:cs="宋体" w:hint="eastAsia"/>
                <w:color w:val="000000"/>
                <w:kern w:val="0"/>
                <w:szCs w:val="21"/>
              </w:rPr>
              <w:br/>
              <w:t xml:space="preserve">                                      </w:t>
            </w:r>
            <w:r>
              <w:rPr>
                <w:rFonts w:ascii="宋体" w:hAnsi="宋体" w:cs="宋体" w:hint="eastAsia"/>
                <w:color w:val="000000"/>
                <w:kern w:val="0"/>
                <w:szCs w:val="21"/>
              </w:rPr>
              <w:br/>
              <w:t xml:space="preserve">                       年  月  日</w:t>
            </w:r>
          </w:p>
        </w:tc>
      </w:tr>
      <w:tr w:rsidR="00687124" w:rsidTr="00F4020D">
        <w:trPr>
          <w:jc w:val="center"/>
        </w:trPr>
        <w:tc>
          <w:tcPr>
            <w:tcW w:w="707" w:type="dxa"/>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□建议继续全额安排</w:t>
            </w:r>
          </w:p>
        </w:tc>
        <w:tc>
          <w:tcPr>
            <w:tcW w:w="5242" w:type="dxa"/>
            <w:gridSpan w:val="14"/>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jc w:val="center"/>
        </w:trPr>
        <w:tc>
          <w:tcPr>
            <w:tcW w:w="707" w:type="dxa"/>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pPr>
            <w:r>
              <w:rPr>
                <w:rFonts w:ascii="宋体" w:hAnsi="宋体" w:cs="宋体" w:hint="eastAsia"/>
                <w:color w:val="000000"/>
                <w:szCs w:val="21"/>
              </w:rPr>
              <w:t>□建议继续安排，</w:t>
            </w:r>
            <w:r>
              <w:rPr>
                <w:rFonts w:ascii="宋体" w:hAnsi="宋体" w:cs="宋体" w:hint="eastAsia"/>
                <w:color w:val="000000"/>
                <w:kern w:val="0"/>
                <w:szCs w:val="21"/>
              </w:rPr>
              <w:t>按规定调整下一年度经费数额</w:t>
            </w:r>
          </w:p>
        </w:tc>
        <w:tc>
          <w:tcPr>
            <w:tcW w:w="5242" w:type="dxa"/>
            <w:gridSpan w:val="14"/>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65"/>
          <w:jc w:val="center"/>
        </w:trPr>
        <w:tc>
          <w:tcPr>
            <w:tcW w:w="707" w:type="dxa"/>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□规范部门预算管理</w:t>
            </w:r>
          </w:p>
        </w:tc>
        <w:tc>
          <w:tcPr>
            <w:tcW w:w="5242" w:type="dxa"/>
            <w:gridSpan w:val="14"/>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65"/>
          <w:jc w:val="center"/>
        </w:trPr>
        <w:tc>
          <w:tcPr>
            <w:tcW w:w="707" w:type="dxa"/>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pPr>
            <w:r>
              <w:rPr>
                <w:rFonts w:ascii="宋体" w:hAnsi="宋体" w:cs="宋体" w:hint="eastAsia"/>
                <w:color w:val="000000"/>
                <w:szCs w:val="21"/>
              </w:rPr>
              <w:t>□改进部门业务管理</w:t>
            </w:r>
          </w:p>
        </w:tc>
        <w:tc>
          <w:tcPr>
            <w:tcW w:w="5242" w:type="dxa"/>
            <w:gridSpan w:val="14"/>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65"/>
          <w:jc w:val="center"/>
        </w:trPr>
        <w:tc>
          <w:tcPr>
            <w:tcW w:w="707" w:type="dxa"/>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□改进部门预算编制管理</w:t>
            </w:r>
          </w:p>
        </w:tc>
        <w:tc>
          <w:tcPr>
            <w:tcW w:w="5242" w:type="dxa"/>
            <w:gridSpan w:val="14"/>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65"/>
          <w:jc w:val="center"/>
        </w:trPr>
        <w:tc>
          <w:tcPr>
            <w:tcW w:w="707" w:type="dxa"/>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□提升部门预算执行效率和效益</w:t>
            </w:r>
          </w:p>
        </w:tc>
        <w:tc>
          <w:tcPr>
            <w:tcW w:w="5242" w:type="dxa"/>
            <w:gridSpan w:val="14"/>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65"/>
          <w:jc w:val="center"/>
        </w:trPr>
        <w:tc>
          <w:tcPr>
            <w:tcW w:w="707" w:type="dxa"/>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□改进部门资产管理</w:t>
            </w:r>
          </w:p>
        </w:tc>
        <w:tc>
          <w:tcPr>
            <w:tcW w:w="5242" w:type="dxa"/>
            <w:gridSpan w:val="14"/>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65"/>
          <w:jc w:val="center"/>
        </w:trPr>
        <w:tc>
          <w:tcPr>
            <w:tcW w:w="707" w:type="dxa"/>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□改进部门政府采购管理</w:t>
            </w:r>
          </w:p>
        </w:tc>
        <w:tc>
          <w:tcPr>
            <w:tcW w:w="5242" w:type="dxa"/>
            <w:gridSpan w:val="14"/>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65"/>
          <w:jc w:val="center"/>
        </w:trPr>
        <w:tc>
          <w:tcPr>
            <w:tcW w:w="707" w:type="dxa"/>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5242" w:type="dxa"/>
            <w:gridSpan w:val="14"/>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65"/>
          <w:jc w:val="center"/>
        </w:trPr>
        <w:tc>
          <w:tcPr>
            <w:tcW w:w="707" w:type="dxa"/>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削减低效、无效资金</w:t>
            </w:r>
          </w:p>
        </w:tc>
        <w:tc>
          <w:tcPr>
            <w:tcW w:w="5242" w:type="dxa"/>
            <w:gridSpan w:val="14"/>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65"/>
          <w:jc w:val="center"/>
        </w:trPr>
        <w:tc>
          <w:tcPr>
            <w:tcW w:w="707" w:type="dxa"/>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对部门（单位）的资金结构进行调整</w:t>
            </w:r>
          </w:p>
        </w:tc>
        <w:tc>
          <w:tcPr>
            <w:tcW w:w="5242" w:type="dxa"/>
            <w:gridSpan w:val="14"/>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65"/>
          <w:jc w:val="center"/>
        </w:trPr>
        <w:tc>
          <w:tcPr>
            <w:tcW w:w="707" w:type="dxa"/>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收回部门（单位）长期沉淀的资金</w:t>
            </w:r>
          </w:p>
        </w:tc>
        <w:tc>
          <w:tcPr>
            <w:tcW w:w="5242" w:type="dxa"/>
            <w:gridSpan w:val="14"/>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F4020D">
        <w:trPr>
          <w:trHeight w:val="65"/>
          <w:jc w:val="center"/>
        </w:trPr>
        <w:tc>
          <w:tcPr>
            <w:tcW w:w="707" w:type="dxa"/>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 w:val="20"/>
                <w:szCs w:val="20"/>
              </w:rPr>
            </w:pPr>
          </w:p>
        </w:tc>
        <w:tc>
          <w:tcPr>
            <w:tcW w:w="4167" w:type="dxa"/>
            <w:gridSpan w:val="8"/>
            <w:tcBorders>
              <w:top w:val="single" w:sz="4" w:space="0" w:color="auto"/>
              <w:left w:val="single" w:sz="4" w:space="0" w:color="auto"/>
              <w:bottom w:val="single" w:sz="4" w:space="0" w:color="auto"/>
              <w:right w:val="single" w:sz="4" w:space="0" w:color="auto"/>
            </w:tcBorders>
            <w:vAlign w:val="center"/>
            <w:hideMark/>
          </w:tcPr>
          <w:p w:rsidR="00687124" w:rsidRDefault="00687124">
            <w:pPr>
              <w:jc w:val="left"/>
              <w:rPr>
                <w:rFonts w:ascii="宋体" w:hAnsi="宋体" w:cs="宋体"/>
                <w:color w:val="000000"/>
                <w:kern w:val="0"/>
                <w:sz w:val="20"/>
                <w:szCs w:val="20"/>
              </w:rPr>
            </w:pPr>
            <w:r>
              <w:rPr>
                <w:rFonts w:ascii="宋体" w:hAnsi="宋体" w:cs="宋体" w:hint="eastAsia"/>
                <w:color w:val="000000"/>
                <w:szCs w:val="21"/>
              </w:rPr>
              <w:t>□其他意见</w:t>
            </w:r>
          </w:p>
        </w:tc>
        <w:tc>
          <w:tcPr>
            <w:tcW w:w="5242" w:type="dxa"/>
            <w:gridSpan w:val="14"/>
            <w:vMerge/>
            <w:tcBorders>
              <w:top w:val="single" w:sz="4" w:space="0" w:color="auto"/>
              <w:left w:val="single" w:sz="4" w:space="0" w:color="auto"/>
              <w:bottom w:val="single" w:sz="8" w:space="0" w:color="auto"/>
              <w:right w:val="single" w:sz="4" w:space="0" w:color="auto"/>
            </w:tcBorders>
            <w:vAlign w:val="center"/>
            <w:hideMark/>
          </w:tcPr>
          <w:p w:rsidR="00687124" w:rsidRDefault="00687124">
            <w:pPr>
              <w:widowControl/>
              <w:jc w:val="left"/>
              <w:rPr>
                <w:rFonts w:ascii="宋体" w:hAnsi="宋体" w:cs="宋体"/>
                <w:color w:val="000000"/>
                <w:kern w:val="0"/>
                <w:szCs w:val="21"/>
              </w:rPr>
            </w:pPr>
          </w:p>
        </w:tc>
      </w:tr>
      <w:tr w:rsidR="00687124" w:rsidTr="007E58E5">
        <w:trPr>
          <w:trHeight w:val="402"/>
          <w:jc w:val="center"/>
        </w:trPr>
        <w:tc>
          <w:tcPr>
            <w:tcW w:w="10116" w:type="dxa"/>
            <w:gridSpan w:val="23"/>
            <w:tcBorders>
              <w:top w:val="single" w:sz="8" w:space="0" w:color="auto"/>
              <w:left w:val="nil"/>
              <w:bottom w:val="nil"/>
              <w:right w:val="nil"/>
            </w:tcBorders>
            <w:vAlign w:val="bottom"/>
            <w:hideMark/>
          </w:tcPr>
          <w:p w:rsidR="00687124" w:rsidRDefault="00687124">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注：1.未完成原因中可以</w:t>
            </w:r>
            <w:proofErr w:type="gramStart"/>
            <w:r>
              <w:rPr>
                <w:rFonts w:ascii="宋体" w:hAnsi="宋体" w:cs="宋体" w:hint="eastAsia"/>
                <w:color w:val="000000"/>
                <w:kern w:val="0"/>
                <w:sz w:val="18"/>
                <w:szCs w:val="18"/>
              </w:rPr>
              <w:t>同时勾选多项</w:t>
            </w:r>
            <w:proofErr w:type="gramEnd"/>
            <w:r>
              <w:rPr>
                <w:rFonts w:ascii="宋体" w:hAnsi="宋体" w:cs="宋体" w:hint="eastAsia"/>
                <w:color w:val="000000"/>
                <w:kern w:val="0"/>
                <w:sz w:val="18"/>
                <w:szCs w:val="18"/>
              </w:rPr>
              <w:t>原因，并在原因说明中逐项进行说明。</w:t>
            </w:r>
          </w:p>
          <w:p w:rsidR="00687124" w:rsidRDefault="00687124">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    2.年度部门预算收入及支出金额以万元为单位,保留两位小数。</w:t>
            </w:r>
          </w:p>
          <w:p w:rsidR="00687124" w:rsidRDefault="00687124">
            <w:pPr>
              <w:widowControl/>
              <w:ind w:firstLine="360"/>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3.对应项目：部门经费类（履职保障类）项目、部门基本支出无需填列，仅专项资金类（事业发展类）项目填列此项。</w:t>
            </w:r>
          </w:p>
          <w:p w:rsidR="00687124" w:rsidRDefault="00687124">
            <w:pPr>
              <w:widowControl/>
              <w:ind w:firstLine="360"/>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4.资金使用单位填写本单位实际完成数。预算部门汇总时，对绝对值直接累加计算，相对值按照资金额度加权平均计算。</w:t>
            </w:r>
          </w:p>
        </w:tc>
      </w:tr>
    </w:tbl>
    <w:p w:rsidR="006A5A68" w:rsidRDefault="006A5A68" w:rsidP="006A5A68">
      <w:pPr>
        <w:spacing w:line="584" w:lineRule="exact"/>
        <w:rPr>
          <w:rFonts w:ascii="宋体" w:hAnsi="宋体" w:cs="宋体"/>
          <w:b/>
          <w:bCs/>
          <w:color w:val="000000"/>
          <w:sz w:val="44"/>
          <w:szCs w:val="44"/>
        </w:rPr>
      </w:pPr>
    </w:p>
    <w:p w:rsidR="006A5A68" w:rsidRDefault="006A5A68" w:rsidP="006A5A68">
      <w:pPr>
        <w:spacing w:line="584" w:lineRule="exact"/>
        <w:rPr>
          <w:rFonts w:ascii="宋体" w:hAnsi="宋体" w:cs="宋体"/>
          <w:b/>
          <w:bCs/>
          <w:color w:val="000000"/>
          <w:sz w:val="44"/>
          <w:szCs w:val="44"/>
        </w:rPr>
      </w:pPr>
    </w:p>
    <w:p w:rsidR="006A5A68" w:rsidRDefault="006A5A68" w:rsidP="006A5A68">
      <w:pPr>
        <w:spacing w:line="584" w:lineRule="exact"/>
        <w:rPr>
          <w:rFonts w:ascii="宋体" w:hAnsi="宋体" w:cs="宋体"/>
          <w:b/>
          <w:bCs/>
          <w:color w:val="000000"/>
          <w:sz w:val="44"/>
          <w:szCs w:val="44"/>
        </w:rPr>
      </w:pPr>
    </w:p>
    <w:p w:rsidR="006A5A68" w:rsidRDefault="006A5A68" w:rsidP="006A5A68">
      <w:pPr>
        <w:spacing w:line="584" w:lineRule="exact"/>
        <w:jc w:val="center"/>
        <w:rPr>
          <w:rFonts w:ascii="宋体" w:hAnsi="宋体" w:cs="宋体"/>
          <w:b/>
          <w:bCs/>
          <w:color w:val="000000"/>
          <w:sz w:val="44"/>
          <w:szCs w:val="44"/>
        </w:rPr>
      </w:pPr>
      <w:r>
        <w:rPr>
          <w:rFonts w:ascii="宋体" w:hAnsi="宋体" w:cs="宋体" w:hint="eastAsia"/>
          <w:b/>
          <w:bCs/>
          <w:color w:val="000000"/>
          <w:sz w:val="44"/>
          <w:szCs w:val="44"/>
        </w:rPr>
        <w:t>填报说明</w:t>
      </w:r>
    </w:p>
    <w:p w:rsidR="006A5A68" w:rsidRDefault="006A5A68" w:rsidP="006A5A68">
      <w:pPr>
        <w:spacing w:line="60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一、指标解释</w:t>
      </w:r>
    </w:p>
    <w:p w:rsidR="006A5A68" w:rsidRDefault="006A5A68" w:rsidP="006A5A6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指标解释详见附件2-2部门（单位）整体绩效目标申报表填报说明。</w:t>
      </w:r>
    </w:p>
    <w:p w:rsidR="006A5A68" w:rsidRDefault="006A5A68" w:rsidP="006A5A68">
      <w:pPr>
        <w:spacing w:line="600" w:lineRule="exact"/>
        <w:ind w:firstLineChars="200" w:firstLine="640"/>
        <w:rPr>
          <w:rFonts w:ascii="黑体" w:eastAsia="黑体" w:hAnsi="黑体" w:cs="黑体"/>
          <w:bCs/>
          <w:sz w:val="32"/>
          <w:szCs w:val="32"/>
        </w:rPr>
      </w:pPr>
      <w:r>
        <w:rPr>
          <w:rFonts w:ascii="黑体" w:eastAsia="黑体" w:hAnsi="黑体" w:cs="黑体" w:hint="eastAsia"/>
          <w:bCs/>
          <w:color w:val="000000"/>
          <w:sz w:val="32"/>
          <w:szCs w:val="32"/>
        </w:rPr>
        <w:t>二、</w:t>
      </w:r>
      <w:r>
        <w:rPr>
          <w:rFonts w:ascii="黑体" w:eastAsia="黑体" w:hAnsi="黑体" w:cs="黑体" w:hint="eastAsia"/>
          <w:bCs/>
          <w:sz w:val="32"/>
          <w:szCs w:val="32"/>
        </w:rPr>
        <w:t>完成程度</w:t>
      </w:r>
    </w:p>
    <w:p w:rsidR="006A5A68" w:rsidRDefault="006A5A68" w:rsidP="006A5A68">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依据部门（单位）年度整体的预算执行情况，对照预算批复，逐一填写各项绩效指标的实际完成程度。</w:t>
      </w:r>
    </w:p>
    <w:p w:rsidR="006A5A68" w:rsidRDefault="006A5A68" w:rsidP="006A5A68">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1.绩效指标中的定量指标，完成指标值的得满分。未完成的，按照完成值与指标值的比例计分。需对三级指标定量描述指标完成百分比，完成程度=全年实际完成值÷预算批复值（也即年度指标值）×100%。</w:t>
      </w:r>
    </w:p>
    <w:p w:rsidR="006A5A68" w:rsidRDefault="006A5A68" w:rsidP="006A5A68">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2.绩效指标中的定性指标，完成指标值的得满分。未完成的，需对三级指标定性表述指标完成情况，分为“全部或基本达成预期指标/部分达成预期指标并具有一定效果/未达成预期指标且效果较差”三档，分别在100%-80%（含）、80%-60%（含）、60-0%的</w:t>
      </w:r>
      <w:proofErr w:type="gramStart"/>
      <w:r>
        <w:rPr>
          <w:rFonts w:ascii="仿宋_GB2312" w:eastAsia="仿宋_GB2312" w:hAnsi="宋体" w:hint="eastAsia"/>
          <w:sz w:val="32"/>
          <w:szCs w:val="32"/>
        </w:rPr>
        <w:t>范围值内合理</w:t>
      </w:r>
      <w:proofErr w:type="gramEnd"/>
      <w:r>
        <w:rPr>
          <w:rFonts w:ascii="仿宋_GB2312" w:eastAsia="仿宋_GB2312" w:hAnsi="宋体" w:hint="eastAsia"/>
          <w:sz w:val="32"/>
          <w:szCs w:val="32"/>
        </w:rPr>
        <w:t>填写完成比例。如XX项目部分达成预期指标并具有一定效果，完成程度为70%。</w:t>
      </w:r>
    </w:p>
    <w:p w:rsidR="006A5A68" w:rsidRDefault="006A5A68" w:rsidP="006A5A68">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三、分值设置</w:t>
      </w:r>
    </w:p>
    <w:p w:rsidR="006A5A68" w:rsidRDefault="006A5A68" w:rsidP="006A5A68">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自评得分实行百分制。原则上一级指标分值统一设置为：履职效能指标40分、预算执行指标10分、管理效率指标10分、运行成本指标10分、社会效应指标20分、可持续性指标10分。如有特殊情况，除履职效能、预算执行指标外，其他指标权重可根据实际情况适当调整。</w:t>
      </w:r>
    </w:p>
    <w:p w:rsidR="006A5A68" w:rsidRDefault="006A5A68" w:rsidP="006A5A68">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每项三级指标分值=一级指标总分值÷一级指标下的三级指标项数。如不能整除，则可根据三级指标的实际情况对其分值进行调整取整数。如XX部门整体预算绩效指标中管理效率指标分值10分，具体细化为3项三级指标，则1项三级指标分值设置为4分，其余2项三级指标</w:t>
      </w:r>
      <w:proofErr w:type="gramStart"/>
      <w:r>
        <w:rPr>
          <w:rFonts w:ascii="仿宋_GB2312" w:eastAsia="仿宋_GB2312" w:hAnsi="宋体" w:hint="eastAsia"/>
          <w:sz w:val="32"/>
          <w:szCs w:val="32"/>
        </w:rPr>
        <w:t>分值均</w:t>
      </w:r>
      <w:proofErr w:type="gramEnd"/>
      <w:r>
        <w:rPr>
          <w:rFonts w:ascii="仿宋_GB2312" w:eastAsia="仿宋_GB2312" w:hAnsi="宋体" w:hint="eastAsia"/>
          <w:sz w:val="32"/>
          <w:szCs w:val="32"/>
        </w:rPr>
        <w:t>设置为3分。</w:t>
      </w:r>
    </w:p>
    <w:p w:rsidR="006A5A68" w:rsidRDefault="006A5A68" w:rsidP="006A5A68">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四、得分计算</w:t>
      </w:r>
    </w:p>
    <w:p w:rsidR="006A5A68" w:rsidRDefault="006A5A68" w:rsidP="006A5A68">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根据各绩效指标完成程度，按照评分规则，逐项填写绩</w:t>
      </w:r>
      <w:r>
        <w:rPr>
          <w:rFonts w:ascii="仿宋_GB2312" w:eastAsia="仿宋_GB2312" w:hAnsi="宋体" w:hint="eastAsia"/>
          <w:sz w:val="32"/>
          <w:szCs w:val="32"/>
        </w:rPr>
        <w:lastRenderedPageBreak/>
        <w:t>效指标得分。</w:t>
      </w:r>
    </w:p>
    <w:p w:rsidR="006A5A68" w:rsidRDefault="006A5A68" w:rsidP="006A5A68">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其中：指标得分=完成程度×分值</w:t>
      </w:r>
    </w:p>
    <w:p w:rsidR="006A5A68" w:rsidRDefault="006A5A68" w:rsidP="006A5A68">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五、自评总分</w:t>
      </w:r>
    </w:p>
    <w:p w:rsidR="006A5A68" w:rsidRDefault="006A5A68" w:rsidP="006A5A68">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各项绩效指标得分加总得出该部门（单位）整体绩效自评总分（不超过100分）。</w:t>
      </w:r>
    </w:p>
    <w:p w:rsidR="006A5A68" w:rsidRDefault="006A5A68" w:rsidP="006A5A68">
      <w:pPr>
        <w:spacing w:line="520" w:lineRule="exact"/>
        <w:ind w:firstLineChars="200" w:firstLine="640"/>
        <w:rPr>
          <w:rFonts w:ascii="仿宋_GB2312" w:eastAsia="仿宋_GB2312" w:hAnsi="宋体"/>
          <w:sz w:val="32"/>
          <w:szCs w:val="32"/>
        </w:rPr>
      </w:pPr>
    </w:p>
    <w:p w:rsidR="006A5A68" w:rsidRDefault="006A5A68" w:rsidP="006A5A68">
      <w:pPr>
        <w:spacing w:line="520" w:lineRule="exact"/>
        <w:ind w:firstLineChars="200" w:firstLine="640"/>
        <w:rPr>
          <w:rFonts w:ascii="仿宋_GB2312" w:eastAsia="仿宋_GB2312" w:hAnsi="宋体"/>
          <w:sz w:val="32"/>
          <w:szCs w:val="32"/>
        </w:rPr>
      </w:pPr>
    </w:p>
    <w:p w:rsidR="006A5A68" w:rsidRDefault="006A5A68" w:rsidP="006A5A68">
      <w:pPr>
        <w:spacing w:line="600" w:lineRule="exact"/>
        <w:rPr>
          <w:rFonts w:ascii="黑体" w:eastAsia="黑体" w:hAnsi="黑体" w:cs="黑体"/>
          <w:bCs/>
          <w:color w:val="000000"/>
          <w:sz w:val="32"/>
          <w:szCs w:val="32"/>
        </w:rPr>
      </w:pPr>
    </w:p>
    <w:p w:rsidR="006A5A68" w:rsidRDefault="006A5A68" w:rsidP="006A5A68">
      <w:pPr>
        <w:spacing w:line="600" w:lineRule="exact"/>
        <w:rPr>
          <w:rFonts w:ascii="黑体" w:eastAsia="黑体" w:hAnsi="黑体" w:cs="黑体"/>
          <w:bCs/>
          <w:color w:val="000000"/>
          <w:sz w:val="32"/>
          <w:szCs w:val="32"/>
        </w:rPr>
      </w:pPr>
      <w:r>
        <w:rPr>
          <w:rFonts w:ascii="黑体" w:eastAsia="黑体" w:hAnsi="黑体" w:cs="黑体" w:hint="eastAsia"/>
          <w:bCs/>
          <w:color w:val="000000"/>
          <w:sz w:val="32"/>
          <w:szCs w:val="32"/>
        </w:rPr>
        <w:t>附件4-3</w:t>
      </w:r>
    </w:p>
    <w:p w:rsidR="006A5A68" w:rsidRDefault="006A5A68" w:rsidP="006A5A68">
      <w:pPr>
        <w:jc w:val="center"/>
        <w:rPr>
          <w:rFonts w:ascii="宋体" w:hAnsi="宋体" w:cs="宋体"/>
          <w:b/>
          <w:sz w:val="44"/>
          <w:szCs w:val="44"/>
        </w:rPr>
      </w:pPr>
    </w:p>
    <w:p w:rsidR="006A5A68" w:rsidRDefault="006A5A68" w:rsidP="006A5A68">
      <w:pPr>
        <w:jc w:val="center"/>
        <w:rPr>
          <w:rFonts w:ascii="Arial" w:hAnsi="Arial" w:cs="Arial"/>
          <w:b/>
          <w:sz w:val="44"/>
          <w:szCs w:val="44"/>
        </w:rPr>
      </w:pPr>
      <w:r>
        <w:rPr>
          <w:rFonts w:ascii="宋体" w:hAnsi="宋体" w:cs="宋体" w:hint="eastAsia"/>
          <w:b/>
          <w:sz w:val="44"/>
          <w:szCs w:val="44"/>
        </w:rPr>
        <w:t>××年度××项目（政策）绩效自评报告</w:t>
      </w:r>
    </w:p>
    <w:p w:rsidR="006A5A68" w:rsidRDefault="006A5A68" w:rsidP="006A5A68">
      <w:pPr>
        <w:ind w:firstLineChars="200" w:firstLine="640"/>
        <w:jc w:val="center"/>
        <w:outlineLvl w:val="0"/>
        <w:rPr>
          <w:rFonts w:ascii="仿宋_GB2312"/>
          <w:b/>
          <w:bCs/>
          <w:color w:val="000000"/>
          <w:sz w:val="32"/>
          <w:szCs w:val="32"/>
        </w:rPr>
      </w:pPr>
      <w:r>
        <w:rPr>
          <w:rFonts w:ascii="仿宋_GB2312" w:eastAsia="仿宋_GB2312" w:hint="eastAsia"/>
          <w:color w:val="000000"/>
          <w:sz w:val="32"/>
          <w:szCs w:val="32"/>
        </w:rPr>
        <w:t>（参考提纲）</w:t>
      </w:r>
    </w:p>
    <w:p w:rsidR="006A5A68" w:rsidRDefault="006A5A68" w:rsidP="006A5A68">
      <w:pPr>
        <w:ind w:firstLineChars="200" w:firstLine="640"/>
        <w:rPr>
          <w:rFonts w:ascii="黑体" w:eastAsia="黑体" w:hAnsi="黑体" w:cs="黑体"/>
          <w:bCs/>
          <w:sz w:val="32"/>
          <w:szCs w:val="32"/>
        </w:rPr>
      </w:pPr>
      <w:r>
        <w:rPr>
          <w:rFonts w:ascii="黑体" w:eastAsia="黑体" w:hAnsi="黑体" w:cs="黑体" w:hint="eastAsia"/>
          <w:bCs/>
          <w:sz w:val="32"/>
          <w:szCs w:val="32"/>
        </w:rPr>
        <w:t>一、基本情况</w:t>
      </w:r>
    </w:p>
    <w:p w:rsidR="006A5A68" w:rsidRDefault="006A5A68" w:rsidP="006A5A68">
      <w:pPr>
        <w:ind w:firstLineChars="200" w:firstLine="640"/>
        <w:outlineLvl w:val="0"/>
        <w:rPr>
          <w:rFonts w:ascii="仿宋_GB2312" w:eastAsia="仿宋_GB2312"/>
          <w:color w:val="000000"/>
          <w:sz w:val="32"/>
          <w:szCs w:val="32"/>
        </w:rPr>
      </w:pPr>
      <w:r>
        <w:rPr>
          <w:rFonts w:ascii="仿宋_GB2312" w:eastAsia="仿宋_GB2312" w:hint="eastAsia"/>
          <w:color w:val="000000"/>
          <w:sz w:val="32"/>
          <w:szCs w:val="32"/>
        </w:rPr>
        <w:t>1.项目（政策，下同）概况。</w:t>
      </w:r>
    </w:p>
    <w:p w:rsidR="006A5A68" w:rsidRDefault="006A5A68" w:rsidP="006A5A68">
      <w:pPr>
        <w:ind w:firstLineChars="200" w:firstLine="640"/>
        <w:outlineLvl w:val="0"/>
        <w:rPr>
          <w:rFonts w:ascii="仿宋_GB2312" w:eastAsia="仿宋_GB2312"/>
          <w:color w:val="000000"/>
          <w:sz w:val="32"/>
          <w:szCs w:val="32"/>
        </w:rPr>
      </w:pPr>
      <w:r>
        <w:rPr>
          <w:rFonts w:ascii="仿宋_GB2312" w:eastAsia="仿宋_GB2312" w:hint="eastAsia"/>
          <w:color w:val="000000"/>
          <w:sz w:val="32"/>
          <w:szCs w:val="32"/>
        </w:rPr>
        <w:t>2.项目预算绩效目标、绩效指标设定情况。</w:t>
      </w:r>
    </w:p>
    <w:p w:rsidR="006A5A68" w:rsidRDefault="006A5A68" w:rsidP="006A5A68">
      <w:pPr>
        <w:ind w:firstLineChars="200" w:firstLine="640"/>
        <w:rPr>
          <w:rFonts w:ascii="黑体" w:eastAsia="黑体" w:hAnsi="黑体" w:cs="黑体"/>
          <w:bCs/>
          <w:sz w:val="32"/>
          <w:szCs w:val="32"/>
        </w:rPr>
      </w:pPr>
      <w:r>
        <w:rPr>
          <w:rFonts w:ascii="黑体" w:eastAsia="黑体" w:hAnsi="黑体" w:cs="黑体" w:hint="eastAsia"/>
          <w:bCs/>
          <w:sz w:val="32"/>
          <w:szCs w:val="32"/>
        </w:rPr>
        <w:t>二、绩效自评工作开展情况。</w:t>
      </w:r>
    </w:p>
    <w:p w:rsidR="006A5A68" w:rsidRDefault="006A5A68" w:rsidP="006A5A68">
      <w:pPr>
        <w:ind w:firstLineChars="200" w:firstLine="640"/>
        <w:outlineLvl w:val="0"/>
        <w:rPr>
          <w:rFonts w:ascii="仿宋_GB2312" w:eastAsia="仿宋_GB2312"/>
          <w:color w:val="000000"/>
          <w:sz w:val="32"/>
          <w:szCs w:val="32"/>
        </w:rPr>
      </w:pPr>
      <w:r>
        <w:rPr>
          <w:rFonts w:ascii="仿宋_GB2312" w:eastAsia="仿宋_GB2312" w:hint="eastAsia"/>
          <w:color w:val="000000"/>
          <w:sz w:val="32"/>
          <w:szCs w:val="32"/>
        </w:rPr>
        <w:t>包括评价基础数据收集、资料来源和依据等佐证材料情况，项目现场勘验检查核实等情况。</w:t>
      </w:r>
    </w:p>
    <w:p w:rsidR="006A5A68" w:rsidRDefault="006A5A68" w:rsidP="006A5A68">
      <w:pPr>
        <w:ind w:firstLineChars="200" w:firstLine="640"/>
        <w:rPr>
          <w:rFonts w:ascii="黑体" w:eastAsia="黑体" w:hAnsi="黑体" w:cs="黑体"/>
          <w:bCs/>
          <w:sz w:val="32"/>
          <w:szCs w:val="32"/>
        </w:rPr>
      </w:pPr>
      <w:r>
        <w:rPr>
          <w:rFonts w:ascii="黑体" w:eastAsia="黑体" w:hAnsi="黑体" w:cs="黑体" w:hint="eastAsia"/>
          <w:bCs/>
          <w:sz w:val="32"/>
          <w:szCs w:val="32"/>
        </w:rPr>
        <w:t>三、综合评价结论</w:t>
      </w:r>
    </w:p>
    <w:p w:rsidR="006A5A68" w:rsidRDefault="006A5A68" w:rsidP="006A5A68">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综合评价、分析、总结预算执行情况及绩效目标完成情况。包括评价得分和评价等级，各项指标完成情况及得分（列表）等。</w:t>
      </w:r>
    </w:p>
    <w:p w:rsidR="006A5A68" w:rsidRDefault="006A5A68" w:rsidP="006A5A68">
      <w:pPr>
        <w:ind w:firstLineChars="200" w:firstLine="640"/>
        <w:rPr>
          <w:rFonts w:ascii="黑体" w:eastAsia="黑体" w:hAnsi="黑体" w:cs="黑体"/>
          <w:bCs/>
          <w:sz w:val="32"/>
          <w:szCs w:val="32"/>
        </w:rPr>
      </w:pPr>
      <w:r>
        <w:rPr>
          <w:rFonts w:ascii="黑体" w:eastAsia="黑体" w:hAnsi="黑体" w:cs="黑体" w:hint="eastAsia"/>
          <w:bCs/>
          <w:sz w:val="32"/>
          <w:szCs w:val="32"/>
        </w:rPr>
        <w:t>四、发现的主要问题和改进措施</w:t>
      </w:r>
    </w:p>
    <w:p w:rsidR="006A5A68" w:rsidRDefault="006A5A68" w:rsidP="006A5A68">
      <w:pPr>
        <w:ind w:firstLineChars="200" w:firstLine="640"/>
        <w:rPr>
          <w:rFonts w:ascii="仿宋_GB2312" w:eastAsia="仿宋_GB2312"/>
          <w:sz w:val="32"/>
          <w:szCs w:val="32"/>
        </w:rPr>
      </w:pPr>
      <w:r>
        <w:rPr>
          <w:rFonts w:ascii="仿宋_GB2312" w:eastAsia="仿宋_GB2312" w:hint="eastAsia"/>
          <w:sz w:val="32"/>
          <w:szCs w:val="32"/>
        </w:rPr>
        <w:lastRenderedPageBreak/>
        <w:t>1.预算执行中存在的问题、原因分析和改进措施。</w:t>
      </w:r>
    </w:p>
    <w:p w:rsidR="006A5A68" w:rsidRDefault="006A5A68" w:rsidP="006A5A68">
      <w:pPr>
        <w:ind w:firstLineChars="200" w:firstLine="640"/>
        <w:rPr>
          <w:rFonts w:ascii="仿宋_GB2312" w:eastAsia="仿宋_GB2312"/>
          <w:sz w:val="32"/>
          <w:szCs w:val="32"/>
        </w:rPr>
      </w:pPr>
      <w:r>
        <w:rPr>
          <w:rFonts w:ascii="仿宋_GB2312" w:eastAsia="仿宋_GB2312" w:hint="eastAsia"/>
          <w:sz w:val="32"/>
          <w:szCs w:val="32"/>
        </w:rPr>
        <w:t>2.绩效目标、指标未完成原因分析和改进措施。</w:t>
      </w:r>
    </w:p>
    <w:p w:rsidR="006A5A68" w:rsidRDefault="006A5A68" w:rsidP="006A5A68">
      <w:pPr>
        <w:ind w:firstLineChars="200" w:firstLine="640"/>
        <w:outlineLvl w:val="0"/>
        <w:rPr>
          <w:rFonts w:ascii="仿宋_GB2312" w:eastAsia="仿宋_GB2312"/>
          <w:color w:val="000000"/>
          <w:sz w:val="32"/>
          <w:szCs w:val="32"/>
        </w:rPr>
      </w:pPr>
      <w:r>
        <w:rPr>
          <w:rFonts w:ascii="仿宋_GB2312" w:eastAsia="仿宋_GB2312" w:hint="eastAsia"/>
          <w:sz w:val="32"/>
          <w:szCs w:val="32"/>
        </w:rPr>
        <w:t>3.其他需要反映的问题和改进措施。</w:t>
      </w:r>
    </w:p>
    <w:p w:rsidR="006A5A68" w:rsidRDefault="006A5A68" w:rsidP="006A5A68">
      <w:pPr>
        <w:ind w:firstLineChars="200" w:firstLine="640"/>
        <w:rPr>
          <w:rFonts w:ascii="黑体" w:eastAsia="黑体" w:hAnsi="黑体" w:cs="黑体"/>
          <w:bCs/>
          <w:sz w:val="32"/>
          <w:szCs w:val="32"/>
        </w:rPr>
      </w:pPr>
      <w:r>
        <w:rPr>
          <w:rFonts w:ascii="黑体" w:eastAsia="黑体" w:hAnsi="黑体" w:cs="黑体" w:hint="eastAsia"/>
          <w:bCs/>
          <w:sz w:val="32"/>
          <w:szCs w:val="32"/>
        </w:rPr>
        <w:t>五、绩效自评结果拟应用和公开情况</w:t>
      </w:r>
    </w:p>
    <w:p w:rsidR="006A5A68" w:rsidRDefault="006A5A68" w:rsidP="006A5A68">
      <w:pPr>
        <w:ind w:firstLineChars="200" w:firstLine="640"/>
        <w:rPr>
          <w:rFonts w:ascii="黑体" w:eastAsia="黑体" w:hAnsi="黑体" w:cs="黑体"/>
          <w:bCs/>
          <w:sz w:val="32"/>
          <w:szCs w:val="32"/>
        </w:rPr>
      </w:pPr>
      <w:r>
        <w:rPr>
          <w:rFonts w:ascii="黑体" w:eastAsia="黑体" w:hAnsi="黑体" w:cs="黑体" w:hint="eastAsia"/>
          <w:bCs/>
          <w:sz w:val="32"/>
          <w:szCs w:val="32"/>
        </w:rPr>
        <w:t>六、绩效自评工作的经验、问题和建议</w:t>
      </w:r>
    </w:p>
    <w:p w:rsidR="006A5A68" w:rsidRDefault="006A5A68" w:rsidP="006A5A68">
      <w:pPr>
        <w:ind w:leftChars="284" w:left="596"/>
        <w:outlineLvl w:val="0"/>
        <w:rPr>
          <w:rFonts w:ascii="黑体" w:eastAsia="黑体" w:hAnsi="黑体" w:cs="黑体"/>
          <w:bCs/>
          <w:color w:val="000000"/>
          <w:sz w:val="32"/>
          <w:szCs w:val="32"/>
        </w:rPr>
      </w:pPr>
      <w:r>
        <w:rPr>
          <w:rFonts w:ascii="黑体" w:eastAsia="黑体" w:hAnsi="黑体" w:cs="黑体" w:hint="eastAsia"/>
          <w:bCs/>
          <w:sz w:val="32"/>
          <w:szCs w:val="32"/>
        </w:rPr>
        <w:t>七、</w:t>
      </w:r>
      <w:r>
        <w:rPr>
          <w:rFonts w:ascii="黑体" w:eastAsia="黑体" w:hAnsi="黑体" w:cs="黑体" w:hint="eastAsia"/>
          <w:bCs/>
          <w:color w:val="000000"/>
          <w:sz w:val="32"/>
          <w:szCs w:val="32"/>
        </w:rPr>
        <w:t>省本级预算项目（政策）绩效目标自评表 （详见附件4-3-1）</w:t>
      </w:r>
    </w:p>
    <w:sectPr w:rsidR="006A5A68" w:rsidSect="000B40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3E4" w:rsidRDefault="003D13E4" w:rsidP="003913B8">
      <w:r>
        <w:separator/>
      </w:r>
    </w:p>
  </w:endnote>
  <w:endnote w:type="continuationSeparator" w:id="0">
    <w:p w:rsidR="003D13E4" w:rsidRDefault="003D13E4" w:rsidP="003913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华文仿宋"/>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3E4" w:rsidRDefault="003D13E4" w:rsidP="003913B8">
      <w:r>
        <w:separator/>
      </w:r>
    </w:p>
  </w:footnote>
  <w:footnote w:type="continuationSeparator" w:id="0">
    <w:p w:rsidR="003D13E4" w:rsidRDefault="003D13E4" w:rsidP="003913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5A68"/>
    <w:rsid w:val="000B40F6"/>
    <w:rsid w:val="000C7152"/>
    <w:rsid w:val="000D62C9"/>
    <w:rsid w:val="001A4321"/>
    <w:rsid w:val="001B0734"/>
    <w:rsid w:val="00253D9D"/>
    <w:rsid w:val="00262816"/>
    <w:rsid w:val="00275EAF"/>
    <w:rsid w:val="00280D3A"/>
    <w:rsid w:val="002838F3"/>
    <w:rsid w:val="002852AF"/>
    <w:rsid w:val="00286FC8"/>
    <w:rsid w:val="00311EF6"/>
    <w:rsid w:val="00336146"/>
    <w:rsid w:val="00390214"/>
    <w:rsid w:val="003913B8"/>
    <w:rsid w:val="003B5365"/>
    <w:rsid w:val="003C112A"/>
    <w:rsid w:val="003D13E4"/>
    <w:rsid w:val="00417133"/>
    <w:rsid w:val="00455FDC"/>
    <w:rsid w:val="004A708E"/>
    <w:rsid w:val="005855F9"/>
    <w:rsid w:val="00624BE1"/>
    <w:rsid w:val="0065449F"/>
    <w:rsid w:val="00680932"/>
    <w:rsid w:val="00687124"/>
    <w:rsid w:val="006A4A68"/>
    <w:rsid w:val="006A5A68"/>
    <w:rsid w:val="006C3829"/>
    <w:rsid w:val="00751189"/>
    <w:rsid w:val="007536C7"/>
    <w:rsid w:val="00754311"/>
    <w:rsid w:val="007718F9"/>
    <w:rsid w:val="00795E0F"/>
    <w:rsid w:val="007A62BC"/>
    <w:rsid w:val="007E58E5"/>
    <w:rsid w:val="008009E8"/>
    <w:rsid w:val="00821808"/>
    <w:rsid w:val="008D2D34"/>
    <w:rsid w:val="008F73CF"/>
    <w:rsid w:val="009153A4"/>
    <w:rsid w:val="00933FC4"/>
    <w:rsid w:val="00972370"/>
    <w:rsid w:val="009752BE"/>
    <w:rsid w:val="00975FA5"/>
    <w:rsid w:val="009B6D01"/>
    <w:rsid w:val="009D6BBA"/>
    <w:rsid w:val="00A033AC"/>
    <w:rsid w:val="00A40DC3"/>
    <w:rsid w:val="00A964A0"/>
    <w:rsid w:val="00B14A15"/>
    <w:rsid w:val="00BB1A84"/>
    <w:rsid w:val="00BB4F45"/>
    <w:rsid w:val="00BB67FC"/>
    <w:rsid w:val="00BE64E2"/>
    <w:rsid w:val="00BF0FA1"/>
    <w:rsid w:val="00BF529C"/>
    <w:rsid w:val="00C874A1"/>
    <w:rsid w:val="00CC2E96"/>
    <w:rsid w:val="00CC6461"/>
    <w:rsid w:val="00D06A6A"/>
    <w:rsid w:val="00D61A3F"/>
    <w:rsid w:val="00D825E3"/>
    <w:rsid w:val="00DC3527"/>
    <w:rsid w:val="00E6545C"/>
    <w:rsid w:val="00EF0198"/>
    <w:rsid w:val="00F149DF"/>
    <w:rsid w:val="00F4020D"/>
    <w:rsid w:val="00F47A8D"/>
    <w:rsid w:val="00F92556"/>
    <w:rsid w:val="00FC1986"/>
    <w:rsid w:val="00FC4C7A"/>
    <w:rsid w:val="00FF0C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A68"/>
    <w:pPr>
      <w:widowControl w:val="0"/>
      <w:jc w:val="both"/>
    </w:pPr>
    <w:rPr>
      <w:rFonts w:ascii="Times New Roman" w:eastAsia="宋体" w:hAnsi="Times New Roman" w:cs="Times New Roman"/>
      <w:szCs w:val="24"/>
    </w:rPr>
  </w:style>
  <w:style w:type="paragraph" w:styleId="1">
    <w:name w:val="heading 1"/>
    <w:basedOn w:val="a"/>
    <w:next w:val="a"/>
    <w:link w:val="1Char"/>
    <w:qFormat/>
    <w:rsid w:val="006A5A68"/>
    <w:pPr>
      <w:keepNext/>
      <w:keepLines/>
      <w:spacing w:before="340" w:after="330" w:line="576" w:lineRule="auto"/>
      <w:outlineLvl w:val="0"/>
    </w:pPr>
    <w:rPr>
      <w:rFonts w:ascii="等线" w:eastAsia="等线" w:cs="Arial"/>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A5A68"/>
    <w:rPr>
      <w:rFonts w:ascii="等线" w:eastAsia="等线" w:hAnsi="Times New Roman" w:cs="Arial"/>
      <w:b/>
      <w:bCs/>
      <w:kern w:val="44"/>
      <w:sz w:val="44"/>
      <w:szCs w:val="44"/>
    </w:rPr>
  </w:style>
  <w:style w:type="paragraph" w:styleId="a3">
    <w:name w:val="Normal (Web)"/>
    <w:basedOn w:val="a"/>
    <w:semiHidden/>
    <w:unhideWhenUsed/>
    <w:rsid w:val="006A5A68"/>
    <w:pPr>
      <w:widowControl/>
      <w:spacing w:before="100" w:beforeAutospacing="1" w:after="100" w:afterAutospacing="1"/>
      <w:jc w:val="left"/>
    </w:pPr>
    <w:rPr>
      <w:rFonts w:ascii="宋体" w:hAnsi="宋体" w:cs="宋体"/>
      <w:kern w:val="0"/>
      <w:sz w:val="24"/>
    </w:rPr>
  </w:style>
  <w:style w:type="paragraph" w:styleId="a4">
    <w:name w:val="header"/>
    <w:basedOn w:val="a"/>
    <w:link w:val="Char"/>
    <w:semiHidden/>
    <w:unhideWhenUsed/>
    <w:rsid w:val="006A5A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semiHidden/>
    <w:rsid w:val="006A5A68"/>
    <w:rPr>
      <w:rFonts w:ascii="Times New Roman" w:eastAsia="宋体" w:hAnsi="Times New Roman" w:cs="Times New Roman"/>
      <w:sz w:val="18"/>
      <w:szCs w:val="18"/>
    </w:rPr>
  </w:style>
  <w:style w:type="paragraph" w:styleId="a5">
    <w:name w:val="footer"/>
    <w:basedOn w:val="a"/>
    <w:link w:val="Char0"/>
    <w:semiHidden/>
    <w:unhideWhenUsed/>
    <w:rsid w:val="006A5A68"/>
    <w:pPr>
      <w:tabs>
        <w:tab w:val="center" w:pos="4153"/>
        <w:tab w:val="right" w:pos="8306"/>
      </w:tabs>
      <w:snapToGrid w:val="0"/>
      <w:jc w:val="left"/>
    </w:pPr>
    <w:rPr>
      <w:sz w:val="18"/>
    </w:rPr>
  </w:style>
  <w:style w:type="character" w:customStyle="1" w:styleId="Char0">
    <w:name w:val="页脚 Char"/>
    <w:basedOn w:val="a0"/>
    <w:link w:val="a5"/>
    <w:semiHidden/>
    <w:rsid w:val="006A5A68"/>
    <w:rPr>
      <w:rFonts w:ascii="Times New Roman" w:eastAsia="宋体" w:hAnsi="Times New Roman" w:cs="Times New Roman"/>
      <w:sz w:val="18"/>
      <w:szCs w:val="24"/>
    </w:rPr>
  </w:style>
  <w:style w:type="paragraph" w:styleId="a6">
    <w:name w:val="Body Text Indent"/>
    <w:basedOn w:val="a"/>
    <w:link w:val="Char1"/>
    <w:semiHidden/>
    <w:unhideWhenUsed/>
    <w:rsid w:val="006A5A68"/>
    <w:pPr>
      <w:ind w:firstLine="645"/>
    </w:pPr>
    <w:rPr>
      <w:rFonts w:ascii="仿宋_GB2312" w:eastAsia="仿宋_GB2312"/>
      <w:sz w:val="32"/>
      <w:szCs w:val="32"/>
    </w:rPr>
  </w:style>
  <w:style w:type="character" w:customStyle="1" w:styleId="Char1">
    <w:name w:val="正文文本缩进 Char"/>
    <w:basedOn w:val="a0"/>
    <w:link w:val="a6"/>
    <w:semiHidden/>
    <w:rsid w:val="006A5A68"/>
    <w:rPr>
      <w:rFonts w:ascii="仿宋_GB2312" w:eastAsia="仿宋_GB2312" w:hAnsi="Times New Roman" w:cs="Times New Roman"/>
      <w:sz w:val="32"/>
      <w:szCs w:val="32"/>
    </w:rPr>
  </w:style>
  <w:style w:type="paragraph" w:styleId="a7">
    <w:name w:val="Balloon Text"/>
    <w:basedOn w:val="a"/>
    <w:link w:val="Char2"/>
    <w:semiHidden/>
    <w:unhideWhenUsed/>
    <w:rsid w:val="006A5A68"/>
    <w:rPr>
      <w:sz w:val="18"/>
      <w:szCs w:val="18"/>
    </w:rPr>
  </w:style>
  <w:style w:type="character" w:customStyle="1" w:styleId="Char2">
    <w:name w:val="批注框文本 Char"/>
    <w:basedOn w:val="a0"/>
    <w:link w:val="a7"/>
    <w:semiHidden/>
    <w:rsid w:val="006A5A68"/>
    <w:rPr>
      <w:rFonts w:ascii="Times New Roman" w:eastAsia="宋体" w:hAnsi="Times New Roman" w:cs="Times New Roman"/>
      <w:sz w:val="18"/>
      <w:szCs w:val="18"/>
    </w:rPr>
  </w:style>
  <w:style w:type="paragraph" w:customStyle="1" w:styleId="NewNewNewNew">
    <w:name w:val="正文 New New New New"/>
    <w:qFormat/>
    <w:rsid w:val="006A5A68"/>
    <w:pPr>
      <w:widowControl w:val="0"/>
      <w:jc w:val="both"/>
    </w:pPr>
    <w:rPr>
      <w:rFonts w:ascii="Times New Roman" w:eastAsia="宋体" w:hAnsi="Times New Roman" w:cs="黑体"/>
    </w:rPr>
  </w:style>
  <w:style w:type="paragraph" w:customStyle="1" w:styleId="NewNewNew">
    <w:name w:val="正文 New New New"/>
    <w:qFormat/>
    <w:rsid w:val="006A5A68"/>
    <w:pPr>
      <w:wordWrap w:val="0"/>
      <w:snapToGrid w:val="0"/>
      <w:spacing w:line="580" w:lineRule="atLeast"/>
      <w:ind w:firstLine="640"/>
      <w:jc w:val="both"/>
    </w:pPr>
    <w:rPr>
      <w:rFonts w:ascii="仿宋_GB2312" w:eastAsia="仿宋_GB2312" w:hAnsi="Arial" w:cs="Arial"/>
      <w:kern w:val="0"/>
      <w:sz w:val="28"/>
      <w:szCs w:val="28"/>
    </w:rPr>
  </w:style>
  <w:style w:type="character" w:styleId="a8">
    <w:name w:val="annotation reference"/>
    <w:basedOn w:val="a0"/>
    <w:semiHidden/>
    <w:unhideWhenUsed/>
    <w:rsid w:val="006A5A68"/>
    <w:rPr>
      <w:sz w:val="21"/>
      <w:szCs w:val="21"/>
    </w:rPr>
  </w:style>
  <w:style w:type="character" w:customStyle="1" w:styleId="font121">
    <w:name w:val="font121"/>
    <w:basedOn w:val="a0"/>
    <w:qFormat/>
    <w:rsid w:val="006A5A68"/>
    <w:rPr>
      <w:rFonts w:ascii="宋体" w:eastAsia="宋体" w:hAnsi="宋体" w:cs="宋体" w:hint="eastAsia"/>
      <w:strike w:val="0"/>
      <w:dstrike w:val="0"/>
      <w:color w:val="000000"/>
      <w:sz w:val="24"/>
      <w:szCs w:val="24"/>
      <w:u w:val="none"/>
      <w:effect w:val="none"/>
    </w:rPr>
  </w:style>
  <w:style w:type="character" w:customStyle="1" w:styleId="font111">
    <w:name w:val="font111"/>
    <w:basedOn w:val="a0"/>
    <w:qFormat/>
    <w:rsid w:val="006A5A68"/>
    <w:rPr>
      <w:rFonts w:ascii="宋体" w:eastAsia="宋体" w:hAnsi="宋体" w:cs="宋体" w:hint="eastAsia"/>
      <w:strike w:val="0"/>
      <w:dstrike w:val="0"/>
      <w:color w:val="000000"/>
      <w:sz w:val="32"/>
      <w:szCs w:val="32"/>
      <w:u w:val="none"/>
      <w:effect w:val="none"/>
    </w:rPr>
  </w:style>
  <w:style w:type="character" w:customStyle="1" w:styleId="font11">
    <w:name w:val="font11"/>
    <w:basedOn w:val="a0"/>
    <w:qFormat/>
    <w:rsid w:val="006A5A68"/>
    <w:rPr>
      <w:rFonts w:ascii="宋体" w:eastAsia="宋体" w:hAnsi="宋体" w:cs="宋体" w:hint="eastAsia"/>
      <w:b/>
      <w:bCs w:val="0"/>
      <w:strike w:val="0"/>
      <w:dstrike w:val="0"/>
      <w:color w:val="000000"/>
      <w:sz w:val="32"/>
      <w:szCs w:val="32"/>
      <w:u w:val="none"/>
      <w:effect w:val="none"/>
    </w:rPr>
  </w:style>
  <w:style w:type="character" w:customStyle="1" w:styleId="font31">
    <w:name w:val="font31"/>
    <w:basedOn w:val="a0"/>
    <w:qFormat/>
    <w:rsid w:val="006A5A68"/>
    <w:rPr>
      <w:rFonts w:ascii="宋体" w:eastAsia="宋体" w:hAnsi="宋体" w:cs="宋体" w:hint="eastAsia"/>
      <w:strike w:val="0"/>
      <w:dstrike w:val="0"/>
      <w:color w:val="000000"/>
      <w:sz w:val="32"/>
      <w:szCs w:val="32"/>
      <w:u w:val="none"/>
      <w:effect w:val="none"/>
    </w:rPr>
  </w:style>
  <w:style w:type="character" w:customStyle="1" w:styleId="font61">
    <w:name w:val="font61"/>
    <w:basedOn w:val="a0"/>
    <w:qFormat/>
    <w:rsid w:val="006A5A68"/>
    <w:rPr>
      <w:rFonts w:ascii="宋体" w:eastAsia="宋体" w:hAnsi="宋体" w:cs="宋体" w:hint="eastAsia"/>
      <w:strike w:val="0"/>
      <w:dstrike w:val="0"/>
      <w:color w:val="000000"/>
      <w:sz w:val="14"/>
      <w:szCs w:val="14"/>
      <w:u w:val="none"/>
      <w:effect w:val="none"/>
    </w:rPr>
  </w:style>
</w:styles>
</file>

<file path=word/webSettings.xml><?xml version="1.0" encoding="utf-8"?>
<w:webSettings xmlns:r="http://schemas.openxmlformats.org/officeDocument/2006/relationships" xmlns:w="http://schemas.openxmlformats.org/wordprocessingml/2006/main">
  <w:divs>
    <w:div w:id="297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BC788-5F70-4958-A8DB-B20801DA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640</Words>
  <Characters>3648</Characters>
  <Application>Microsoft Office Word</Application>
  <DocSecurity>0</DocSecurity>
  <Lines>30</Lines>
  <Paragraphs>8</Paragraphs>
  <ScaleCrop>false</ScaleCrop>
  <Company>Microsoft</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社会保障科-赵南</dc:creator>
  <cp:lastModifiedBy>Administrator</cp:lastModifiedBy>
  <cp:revision>181</cp:revision>
  <dcterms:created xsi:type="dcterms:W3CDTF">2022-02-14T06:27:00Z</dcterms:created>
  <dcterms:modified xsi:type="dcterms:W3CDTF">2022-02-16T05:14:00Z</dcterms:modified>
</cp:coreProperties>
</file>